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558" w:type="dxa"/>
        <w:tblLook w:val="04A0"/>
      </w:tblPr>
      <w:tblGrid>
        <w:gridCol w:w="1299"/>
        <w:gridCol w:w="6999"/>
      </w:tblGrid>
      <w:tr w:rsidR="00CA60F0" w:rsidRPr="003119D2" w:rsidTr="003F251D">
        <w:trPr>
          <w:trHeight w:hRule="exact" w:val="1108"/>
        </w:trPr>
        <w:tc>
          <w:tcPr>
            <w:tcW w:w="1299" w:type="dxa"/>
          </w:tcPr>
          <w:p w:rsidR="00CA60F0" w:rsidRPr="003119D2" w:rsidRDefault="00CA60F0" w:rsidP="003F251D">
            <w:pPr>
              <w:spacing w:line="360" w:lineRule="auto"/>
              <w:jc w:val="both"/>
              <w:rPr>
                <w:rFonts w:ascii="Times New Roman" w:hAnsi="Times New Roman" w:cs="Times New Roman"/>
              </w:rPr>
            </w:pPr>
            <w:r w:rsidRPr="003119D2">
              <w:rPr>
                <w:rFonts w:ascii="Times New Roman" w:hAnsi="Times New Roman" w:cs="Times New Roman"/>
                <w:sz w:val="28"/>
                <w:szCs w:val="26"/>
              </w:rPr>
              <w:br w:type="page"/>
            </w:r>
            <w:r>
              <w:rPr>
                <w:rFonts w:ascii="Times New Roman" w:hAnsi="Times New Roman" w:cs="Times New Roman"/>
                <w:noProof/>
              </w:rPr>
              <w:drawing>
                <wp:inline distT="0" distB="0" distL="0" distR="0">
                  <wp:extent cx="542290" cy="605790"/>
                  <wp:effectExtent l="19050" t="0" r="0" b="0"/>
                  <wp:docPr id="1" name="Picture 1" descr="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T"/>
                          <pic:cNvPicPr>
                            <a:picLocks noChangeAspect="1" noChangeArrowheads="1"/>
                          </pic:cNvPicPr>
                        </pic:nvPicPr>
                        <pic:blipFill>
                          <a:blip r:embed="rId8"/>
                          <a:srcRect/>
                          <a:stretch>
                            <a:fillRect/>
                          </a:stretch>
                        </pic:blipFill>
                        <pic:spPr bwMode="auto">
                          <a:xfrm>
                            <a:off x="0" y="0"/>
                            <a:ext cx="542290" cy="605790"/>
                          </a:xfrm>
                          <a:prstGeom prst="rect">
                            <a:avLst/>
                          </a:prstGeom>
                          <a:noFill/>
                          <a:ln w="9525">
                            <a:noFill/>
                            <a:miter lim="800000"/>
                            <a:headEnd/>
                            <a:tailEnd/>
                          </a:ln>
                        </pic:spPr>
                      </pic:pic>
                    </a:graphicData>
                  </a:graphic>
                </wp:inline>
              </w:drawing>
            </w:r>
          </w:p>
        </w:tc>
        <w:tc>
          <w:tcPr>
            <w:tcW w:w="6999" w:type="dxa"/>
          </w:tcPr>
          <w:p w:rsidR="00CA60F0" w:rsidRPr="003119D2" w:rsidRDefault="00CA60F0" w:rsidP="003F251D">
            <w:pPr>
              <w:spacing w:line="360" w:lineRule="auto"/>
              <w:rPr>
                <w:rFonts w:ascii="Times New Roman" w:hAnsi="Times New Roman" w:cs="Times New Roman"/>
                <w:sz w:val="16"/>
              </w:rPr>
            </w:pPr>
          </w:p>
          <w:p w:rsidR="00CA60F0" w:rsidRPr="00980F48" w:rsidRDefault="00CA60F0" w:rsidP="003F251D">
            <w:pPr>
              <w:spacing w:line="360" w:lineRule="auto"/>
              <w:rPr>
                <w:rFonts w:ascii="EMILCOB" w:hAnsi="EMILCOB" w:cs="Times New Roman"/>
              </w:rPr>
            </w:pPr>
            <w:r w:rsidRPr="00980F48">
              <w:rPr>
                <w:rFonts w:ascii="EMILCOB" w:hAnsi="EMILCOB" w:cs="Times New Roman"/>
                <w:sz w:val="40"/>
              </w:rPr>
              <w:t xml:space="preserve">The </w:t>
            </w:r>
            <w:smartTag w:uri="urn:schemas-microsoft-com:office:smarttags" w:element="PlaceName">
              <w:r w:rsidRPr="00980F48">
                <w:rPr>
                  <w:rFonts w:ascii="EMILCOB" w:hAnsi="EMILCOB" w:cs="Times New Roman"/>
                  <w:sz w:val="40"/>
                </w:rPr>
                <w:t>Islamia</w:t>
              </w:r>
            </w:smartTag>
            <w:r w:rsidRPr="00980F48">
              <w:rPr>
                <w:rFonts w:ascii="EMILCOB" w:hAnsi="EMILCOB" w:cs="Times New Roman"/>
                <w:sz w:val="40"/>
              </w:rPr>
              <w:t xml:space="preserve"> </w:t>
            </w:r>
            <w:smartTag w:uri="urn:schemas-microsoft-com:office:smarttags" w:element="PlaceType">
              <w:r w:rsidRPr="00980F48">
                <w:rPr>
                  <w:rFonts w:ascii="EMILCOB" w:hAnsi="EMILCOB" w:cs="Times New Roman"/>
                  <w:sz w:val="40"/>
                </w:rPr>
                <w:t>University</w:t>
              </w:r>
            </w:smartTag>
            <w:r w:rsidRPr="00980F48">
              <w:rPr>
                <w:rFonts w:ascii="EMILCOB" w:hAnsi="EMILCOB" w:cs="Times New Roman"/>
                <w:sz w:val="40"/>
              </w:rPr>
              <w:t xml:space="preserve"> of </w:t>
            </w:r>
            <w:smartTag w:uri="urn:schemas-microsoft-com:office:smarttags" w:element="State">
              <w:smartTag w:uri="urn:schemas-microsoft-com:office:smarttags" w:element="place">
                <w:r w:rsidRPr="00980F48">
                  <w:rPr>
                    <w:rFonts w:ascii="EMILCOB" w:hAnsi="EMILCOB" w:cs="Times New Roman"/>
                    <w:sz w:val="40"/>
                  </w:rPr>
                  <w:t>Bahawalpur</w:t>
                </w:r>
              </w:smartTag>
            </w:smartTag>
            <w:r w:rsidRPr="00980F48">
              <w:rPr>
                <w:rFonts w:ascii="EMILCOB" w:hAnsi="EMILCOB" w:cs="Times New Roman"/>
                <w:sz w:val="40"/>
              </w:rPr>
              <w:t xml:space="preserve"> </w:t>
            </w:r>
          </w:p>
        </w:tc>
      </w:tr>
    </w:tbl>
    <w:p w:rsidR="00CA60F0" w:rsidRPr="003119D2" w:rsidRDefault="00CA60F0" w:rsidP="00CA60F0">
      <w:pPr>
        <w:spacing w:line="240" w:lineRule="auto"/>
        <w:jc w:val="center"/>
        <w:rPr>
          <w:rFonts w:ascii="Times New Roman" w:hAnsi="Times New Roman" w:cs="Times New Roman"/>
          <w:b/>
          <w:bCs/>
          <w:sz w:val="20"/>
          <w:szCs w:val="14"/>
        </w:rPr>
      </w:pPr>
      <w:smartTag w:uri="urn:schemas-microsoft-com:office:smarttags" w:element="place">
        <w:smartTag w:uri="urn:schemas-microsoft-com:office:smarttags" w:element="City">
          <w:r w:rsidRPr="003119D2">
            <w:rPr>
              <w:rFonts w:ascii="Times New Roman" w:hAnsi="Times New Roman" w:cs="Times New Roman"/>
              <w:b/>
              <w:bCs/>
              <w:sz w:val="20"/>
              <w:szCs w:val="14"/>
            </w:rPr>
            <w:t>Abbasia Campus</w:t>
          </w:r>
        </w:smartTag>
        <w:r w:rsidRPr="003119D2">
          <w:rPr>
            <w:rFonts w:ascii="Times New Roman" w:hAnsi="Times New Roman" w:cs="Times New Roman"/>
            <w:b/>
            <w:bCs/>
            <w:sz w:val="20"/>
            <w:szCs w:val="14"/>
          </w:rPr>
          <w:t xml:space="preserve">, </w:t>
        </w:r>
        <w:smartTag w:uri="urn:schemas-microsoft-com:office:smarttags" w:element="State">
          <w:r w:rsidRPr="003119D2">
            <w:rPr>
              <w:rFonts w:ascii="Times New Roman" w:hAnsi="Times New Roman" w:cs="Times New Roman"/>
              <w:b/>
              <w:bCs/>
              <w:sz w:val="20"/>
              <w:szCs w:val="14"/>
            </w:rPr>
            <w:t>Bahawalpur</w:t>
          </w:r>
        </w:smartTag>
      </w:smartTag>
      <w:r w:rsidRPr="003119D2">
        <w:rPr>
          <w:rFonts w:ascii="Times New Roman" w:hAnsi="Times New Roman" w:cs="Times New Roman"/>
          <w:b/>
          <w:bCs/>
          <w:sz w:val="20"/>
          <w:szCs w:val="14"/>
        </w:rPr>
        <w:t>: Ph: +92 - 62 - 9239114, Fax: +92 - 62 - 9250099 Email: qec@iub.edu.pk</w:t>
      </w:r>
    </w:p>
    <w:p w:rsidR="00CA60F0" w:rsidRDefault="00CA60F0" w:rsidP="00CA60F0">
      <w:pPr>
        <w:spacing w:line="240" w:lineRule="auto"/>
        <w:jc w:val="center"/>
        <w:rPr>
          <w:rFonts w:ascii="Times New Roman" w:hAnsi="Times New Roman" w:cs="Times New Roman"/>
          <w:b/>
          <w:bCs/>
          <w:sz w:val="28"/>
        </w:rPr>
      </w:pPr>
      <w:r w:rsidRPr="003119D2">
        <w:rPr>
          <w:rFonts w:ascii="Times New Roman" w:hAnsi="Times New Roman" w:cs="Times New Roman"/>
          <w:b/>
          <w:bCs/>
          <w:sz w:val="28"/>
        </w:rPr>
        <w:t>TENTATIVE COURSE PLAN</w:t>
      </w:r>
    </w:p>
    <w:p w:rsidR="00CA60F0" w:rsidRPr="003119D2" w:rsidRDefault="00CA60F0" w:rsidP="00CA60F0">
      <w:pPr>
        <w:spacing w:line="240" w:lineRule="auto"/>
        <w:jc w:val="center"/>
        <w:rPr>
          <w:rFonts w:ascii="Times New Roman" w:hAnsi="Times New Roman" w:cs="Times New Roman"/>
          <w:b/>
          <w:bCs/>
          <w:sz w:val="28"/>
        </w:rPr>
      </w:pPr>
      <w:r>
        <w:rPr>
          <w:rFonts w:ascii="Times New Roman" w:hAnsi="Times New Roman" w:cs="Times New Roman"/>
          <w:b/>
          <w:bCs/>
          <w:sz w:val="28"/>
        </w:rPr>
        <w:t xml:space="preserve">Department of </w:t>
      </w:r>
      <w:r w:rsidRPr="0048338D">
        <w:rPr>
          <w:rFonts w:ascii="Times New Roman" w:hAnsi="Times New Roman" w:cs="Times New Roman"/>
          <w:b/>
          <w:bCs/>
          <w:sz w:val="28"/>
          <w:u w:val="single"/>
        </w:rPr>
        <w:t>International Relations</w:t>
      </w:r>
      <w:r>
        <w:rPr>
          <w:rFonts w:ascii="Times New Roman" w:hAnsi="Times New Roman" w:cs="Times New Roman"/>
          <w:b/>
          <w:bCs/>
          <w:sz w:val="28"/>
        </w:rPr>
        <w:t xml:space="preserve"> </w:t>
      </w:r>
    </w:p>
    <w:p w:rsidR="00CA60F0" w:rsidRPr="00980F48" w:rsidRDefault="00CA60F0" w:rsidP="00CA60F0">
      <w:pPr>
        <w:spacing w:line="240" w:lineRule="auto"/>
        <w:rPr>
          <w:rFonts w:ascii="Times New Roman" w:hAnsi="Times New Roman" w:cs="Times New Roman"/>
          <w:b/>
          <w:bCs/>
          <w:sz w:val="28"/>
        </w:rPr>
      </w:pPr>
      <w:r w:rsidRPr="00980F48">
        <w:rPr>
          <w:rFonts w:ascii="Times New Roman" w:hAnsi="Times New Roman" w:cs="Times New Roman"/>
          <w:b/>
          <w:bCs/>
          <w:sz w:val="28"/>
        </w:rPr>
        <w:t xml:space="preserve">Class: </w:t>
      </w:r>
      <w:r w:rsidRPr="00980F48">
        <w:rPr>
          <w:rFonts w:ascii="Times New Roman" w:hAnsi="Times New Roman" w:cs="Times New Roman"/>
          <w:b/>
          <w:bCs/>
          <w:sz w:val="28"/>
        </w:rPr>
        <w:tab/>
      </w:r>
      <w:r w:rsidRPr="00980F48">
        <w:rPr>
          <w:rFonts w:ascii="Times New Roman" w:hAnsi="Times New Roman" w:cs="Times New Roman"/>
          <w:b/>
          <w:bCs/>
          <w:sz w:val="28"/>
        </w:rPr>
        <w:tab/>
      </w:r>
      <w:r w:rsidRPr="00980F48">
        <w:rPr>
          <w:rFonts w:ascii="Times New Roman" w:hAnsi="Times New Roman" w:cs="Times New Roman"/>
          <w:b/>
          <w:bCs/>
          <w:sz w:val="28"/>
        </w:rPr>
        <w:tab/>
      </w:r>
      <w:r>
        <w:rPr>
          <w:rFonts w:ascii="Times New Roman" w:hAnsi="Times New Roman" w:cs="Times New Roman"/>
          <w:b/>
          <w:bCs/>
          <w:sz w:val="28"/>
        </w:rPr>
        <w:t>M/</w:t>
      </w:r>
      <w:r w:rsidRPr="00980F48">
        <w:rPr>
          <w:rFonts w:ascii="Times New Roman" w:hAnsi="Times New Roman" w:cs="Times New Roman"/>
          <w:b/>
          <w:bCs/>
          <w:sz w:val="28"/>
        </w:rPr>
        <w:tab/>
      </w:r>
      <w:r w:rsidRPr="00980F48">
        <w:rPr>
          <w:rFonts w:ascii="Times New Roman" w:hAnsi="Times New Roman" w:cs="Times New Roman"/>
          <w:b/>
          <w:bCs/>
          <w:sz w:val="28"/>
        </w:rPr>
        <w:tab/>
        <w:t xml:space="preserve">Semester: </w:t>
      </w:r>
      <w:r w:rsidRPr="00980F48">
        <w:rPr>
          <w:rFonts w:ascii="Times New Roman" w:hAnsi="Times New Roman" w:cs="Times New Roman"/>
          <w:b/>
          <w:bCs/>
          <w:sz w:val="28"/>
        </w:rPr>
        <w:tab/>
      </w:r>
      <w:r>
        <w:rPr>
          <w:rFonts w:ascii="Times New Roman" w:hAnsi="Times New Roman" w:cs="Times New Roman"/>
          <w:b/>
          <w:bCs/>
          <w:sz w:val="28"/>
        </w:rPr>
        <w:t>3rd</w:t>
      </w:r>
      <w:r w:rsidRPr="00980F48">
        <w:rPr>
          <w:rFonts w:ascii="Times New Roman" w:hAnsi="Times New Roman" w:cs="Times New Roman"/>
          <w:b/>
          <w:bCs/>
          <w:sz w:val="28"/>
        </w:rPr>
        <w:tab/>
      </w:r>
      <w:r w:rsidRPr="00980F48">
        <w:rPr>
          <w:rFonts w:ascii="Times New Roman" w:hAnsi="Times New Roman" w:cs="Times New Roman"/>
          <w:b/>
          <w:bCs/>
          <w:sz w:val="28"/>
        </w:rPr>
        <w:tab/>
      </w:r>
      <w:r w:rsidRPr="00980F48">
        <w:rPr>
          <w:rFonts w:ascii="Times New Roman" w:hAnsi="Times New Roman" w:cs="Times New Roman"/>
          <w:b/>
          <w:bCs/>
          <w:sz w:val="28"/>
        </w:rPr>
        <w:tab/>
        <w:t xml:space="preserve">Session: </w:t>
      </w:r>
      <w:r>
        <w:rPr>
          <w:rFonts w:ascii="Times New Roman" w:hAnsi="Times New Roman" w:cs="Times New Roman"/>
          <w:b/>
          <w:bCs/>
          <w:sz w:val="28"/>
        </w:rPr>
        <w:t>2018-20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88"/>
        <w:gridCol w:w="953"/>
        <w:gridCol w:w="1542"/>
        <w:gridCol w:w="1277"/>
        <w:gridCol w:w="1372"/>
        <w:gridCol w:w="951"/>
        <w:gridCol w:w="1593"/>
      </w:tblGrid>
      <w:tr w:rsidR="00CA60F0" w:rsidRPr="00DB236C" w:rsidTr="003F251D">
        <w:tc>
          <w:tcPr>
            <w:tcW w:w="2054" w:type="dxa"/>
          </w:tcPr>
          <w:p w:rsidR="00CA60F0" w:rsidRPr="00DB236C" w:rsidRDefault="00CA60F0" w:rsidP="003F251D">
            <w:pPr>
              <w:spacing w:line="240" w:lineRule="auto"/>
              <w:rPr>
                <w:rFonts w:ascii="Times New Roman" w:hAnsi="Times New Roman" w:cs="Times New Roman"/>
                <w:b/>
                <w:bCs/>
                <w:sz w:val="24"/>
                <w:szCs w:val="24"/>
              </w:rPr>
            </w:pPr>
            <w:r w:rsidRPr="00DB236C">
              <w:rPr>
                <w:rFonts w:ascii="Times New Roman" w:hAnsi="Times New Roman" w:cs="Times New Roman"/>
                <w:b/>
                <w:bCs/>
                <w:sz w:val="24"/>
                <w:szCs w:val="24"/>
              </w:rPr>
              <w:t xml:space="preserve">Instructor </w:t>
            </w:r>
          </w:p>
        </w:tc>
        <w:tc>
          <w:tcPr>
            <w:tcW w:w="2744" w:type="dxa"/>
            <w:gridSpan w:val="2"/>
          </w:tcPr>
          <w:p w:rsidR="00CA60F0" w:rsidRPr="00DB236C" w:rsidRDefault="00CA60F0" w:rsidP="003F251D">
            <w:pPr>
              <w:spacing w:line="240" w:lineRule="auto"/>
              <w:rPr>
                <w:rFonts w:ascii="Times New Roman" w:hAnsi="Times New Roman" w:cs="Times New Roman"/>
                <w:b/>
                <w:bCs/>
                <w:sz w:val="24"/>
                <w:szCs w:val="24"/>
              </w:rPr>
            </w:pPr>
            <w:r>
              <w:rPr>
                <w:rFonts w:ascii="Times New Roman" w:hAnsi="Times New Roman" w:cs="Times New Roman"/>
                <w:b/>
                <w:bCs/>
                <w:sz w:val="24"/>
                <w:szCs w:val="24"/>
              </w:rPr>
              <w:t>Mudasser Mehdi</w:t>
            </w:r>
          </w:p>
        </w:tc>
        <w:tc>
          <w:tcPr>
            <w:tcW w:w="3614" w:type="dxa"/>
            <w:gridSpan w:val="3"/>
          </w:tcPr>
          <w:p w:rsidR="00CA60F0" w:rsidRPr="00DB236C" w:rsidRDefault="00CA60F0" w:rsidP="003F251D">
            <w:pPr>
              <w:spacing w:line="240" w:lineRule="auto"/>
              <w:rPr>
                <w:rFonts w:ascii="Times New Roman" w:hAnsi="Times New Roman" w:cs="Times New Roman"/>
                <w:b/>
                <w:bCs/>
                <w:sz w:val="24"/>
                <w:szCs w:val="24"/>
              </w:rPr>
            </w:pPr>
            <w:r w:rsidRPr="00DB236C">
              <w:rPr>
                <w:rFonts w:ascii="Times New Roman" w:hAnsi="Times New Roman" w:cs="Times New Roman"/>
                <w:b/>
                <w:bCs/>
                <w:sz w:val="24"/>
                <w:szCs w:val="24"/>
              </w:rPr>
              <w:t xml:space="preserve">Email: </w:t>
            </w:r>
            <w:r>
              <w:rPr>
                <w:rFonts w:ascii="Times New Roman" w:hAnsi="Times New Roman" w:cs="Times New Roman"/>
                <w:b/>
                <w:bCs/>
                <w:sz w:val="24"/>
                <w:szCs w:val="24"/>
              </w:rPr>
              <w:t>mudasser.mehdi@iub.edu.pk</w:t>
            </w:r>
          </w:p>
        </w:tc>
        <w:tc>
          <w:tcPr>
            <w:tcW w:w="1884" w:type="dxa"/>
          </w:tcPr>
          <w:p w:rsidR="00CA60F0" w:rsidRPr="00DB236C" w:rsidRDefault="00CA60F0" w:rsidP="003F251D">
            <w:pPr>
              <w:spacing w:line="240" w:lineRule="auto"/>
              <w:rPr>
                <w:rFonts w:ascii="Times New Roman" w:hAnsi="Times New Roman" w:cs="Times New Roman"/>
                <w:sz w:val="24"/>
                <w:szCs w:val="24"/>
              </w:rPr>
            </w:pPr>
          </w:p>
        </w:tc>
      </w:tr>
      <w:tr w:rsidR="00CA60F0" w:rsidRPr="00DB236C" w:rsidTr="003F251D">
        <w:tc>
          <w:tcPr>
            <w:tcW w:w="2054" w:type="dxa"/>
          </w:tcPr>
          <w:p w:rsidR="00CA60F0" w:rsidRPr="00DB236C" w:rsidRDefault="00CA60F0" w:rsidP="003F251D">
            <w:pPr>
              <w:spacing w:line="240" w:lineRule="auto"/>
              <w:rPr>
                <w:rFonts w:ascii="Times New Roman" w:hAnsi="Times New Roman" w:cs="Times New Roman"/>
                <w:b/>
                <w:bCs/>
                <w:sz w:val="24"/>
                <w:szCs w:val="24"/>
              </w:rPr>
            </w:pPr>
            <w:r w:rsidRPr="00DB236C">
              <w:rPr>
                <w:rFonts w:ascii="Times New Roman" w:hAnsi="Times New Roman" w:cs="Times New Roman"/>
                <w:b/>
                <w:bCs/>
                <w:sz w:val="24"/>
                <w:szCs w:val="24"/>
              </w:rPr>
              <w:t xml:space="preserve">Course Title </w:t>
            </w:r>
          </w:p>
        </w:tc>
        <w:tc>
          <w:tcPr>
            <w:tcW w:w="2744" w:type="dxa"/>
            <w:gridSpan w:val="2"/>
          </w:tcPr>
          <w:p w:rsidR="00CA60F0" w:rsidRPr="00DB236C" w:rsidRDefault="00CA60F0" w:rsidP="003F251D">
            <w:pPr>
              <w:spacing w:line="240" w:lineRule="auto"/>
              <w:rPr>
                <w:rFonts w:ascii="Times New Roman" w:hAnsi="Times New Roman" w:cs="Times New Roman"/>
                <w:b/>
                <w:bCs/>
                <w:sz w:val="24"/>
                <w:szCs w:val="24"/>
              </w:rPr>
            </w:pPr>
            <w:r>
              <w:rPr>
                <w:rFonts w:ascii="Times New Roman" w:hAnsi="Times New Roman" w:cs="Times New Roman"/>
                <w:b/>
                <w:bCs/>
                <w:sz w:val="24"/>
                <w:szCs w:val="24"/>
              </w:rPr>
              <w:t>Crisis Management</w:t>
            </w:r>
          </w:p>
        </w:tc>
        <w:tc>
          <w:tcPr>
            <w:tcW w:w="3614" w:type="dxa"/>
            <w:gridSpan w:val="3"/>
          </w:tcPr>
          <w:p w:rsidR="00CA60F0" w:rsidRPr="00DB236C" w:rsidRDefault="00CA60F0" w:rsidP="003F251D">
            <w:pPr>
              <w:spacing w:line="240" w:lineRule="auto"/>
              <w:rPr>
                <w:rFonts w:ascii="Times New Roman" w:hAnsi="Times New Roman" w:cs="Times New Roman"/>
                <w:b/>
                <w:bCs/>
                <w:sz w:val="24"/>
                <w:szCs w:val="24"/>
              </w:rPr>
            </w:pPr>
            <w:r w:rsidRPr="00DB236C">
              <w:rPr>
                <w:rFonts w:ascii="Times New Roman" w:hAnsi="Times New Roman" w:cs="Times New Roman"/>
                <w:b/>
                <w:bCs/>
                <w:sz w:val="24"/>
                <w:szCs w:val="24"/>
              </w:rPr>
              <w:t>Program</w:t>
            </w:r>
            <w:r>
              <w:rPr>
                <w:rFonts w:ascii="Times New Roman" w:hAnsi="Times New Roman" w:cs="Times New Roman"/>
                <w:b/>
                <w:bCs/>
                <w:sz w:val="24"/>
                <w:szCs w:val="24"/>
              </w:rPr>
              <w:t xml:space="preserve"> International        Relations</w:t>
            </w:r>
          </w:p>
        </w:tc>
        <w:tc>
          <w:tcPr>
            <w:tcW w:w="1884" w:type="dxa"/>
          </w:tcPr>
          <w:p w:rsidR="00CA60F0" w:rsidRPr="00DB236C" w:rsidRDefault="00CA60F0" w:rsidP="003F251D">
            <w:pPr>
              <w:spacing w:line="240" w:lineRule="auto"/>
              <w:rPr>
                <w:rFonts w:ascii="Times New Roman" w:hAnsi="Times New Roman" w:cs="Times New Roman"/>
                <w:sz w:val="24"/>
                <w:szCs w:val="24"/>
              </w:rPr>
            </w:pPr>
          </w:p>
        </w:tc>
      </w:tr>
      <w:tr w:rsidR="00CA60F0" w:rsidRPr="00DB236C" w:rsidTr="003F251D">
        <w:tc>
          <w:tcPr>
            <w:tcW w:w="2054" w:type="dxa"/>
          </w:tcPr>
          <w:p w:rsidR="00CA60F0" w:rsidRPr="00DB236C" w:rsidRDefault="00CA60F0" w:rsidP="003F251D">
            <w:pPr>
              <w:spacing w:line="240" w:lineRule="auto"/>
              <w:rPr>
                <w:rFonts w:ascii="Times New Roman" w:hAnsi="Times New Roman" w:cs="Times New Roman"/>
                <w:b/>
                <w:bCs/>
                <w:sz w:val="24"/>
                <w:szCs w:val="24"/>
              </w:rPr>
            </w:pPr>
            <w:r w:rsidRPr="00DB236C">
              <w:rPr>
                <w:rFonts w:ascii="Times New Roman" w:hAnsi="Times New Roman" w:cs="Times New Roman"/>
                <w:b/>
                <w:bCs/>
                <w:sz w:val="24"/>
                <w:szCs w:val="24"/>
              </w:rPr>
              <w:t xml:space="preserve">Course Number </w:t>
            </w:r>
          </w:p>
        </w:tc>
        <w:tc>
          <w:tcPr>
            <w:tcW w:w="2744" w:type="dxa"/>
            <w:gridSpan w:val="2"/>
          </w:tcPr>
          <w:p w:rsidR="00CA60F0" w:rsidRPr="00DB236C" w:rsidRDefault="00CA60F0" w:rsidP="003F251D">
            <w:pPr>
              <w:spacing w:line="240" w:lineRule="auto"/>
              <w:rPr>
                <w:rFonts w:ascii="Times New Roman" w:hAnsi="Times New Roman" w:cs="Times New Roman"/>
                <w:b/>
                <w:bCs/>
                <w:sz w:val="24"/>
                <w:szCs w:val="24"/>
              </w:rPr>
            </w:pPr>
          </w:p>
        </w:tc>
        <w:tc>
          <w:tcPr>
            <w:tcW w:w="3614" w:type="dxa"/>
            <w:gridSpan w:val="3"/>
          </w:tcPr>
          <w:p w:rsidR="00CA60F0" w:rsidRPr="00DB236C" w:rsidRDefault="00CA60F0" w:rsidP="003F251D">
            <w:pPr>
              <w:spacing w:line="240" w:lineRule="auto"/>
              <w:rPr>
                <w:rFonts w:ascii="Times New Roman" w:hAnsi="Times New Roman" w:cs="Times New Roman"/>
                <w:b/>
                <w:bCs/>
                <w:sz w:val="24"/>
                <w:szCs w:val="24"/>
              </w:rPr>
            </w:pPr>
            <w:r w:rsidRPr="00DB236C">
              <w:rPr>
                <w:rFonts w:ascii="Times New Roman" w:hAnsi="Times New Roman" w:cs="Times New Roman"/>
                <w:b/>
                <w:bCs/>
                <w:sz w:val="24"/>
                <w:szCs w:val="24"/>
              </w:rPr>
              <w:t xml:space="preserve">Credit Hours </w:t>
            </w:r>
            <w:r>
              <w:rPr>
                <w:rFonts w:ascii="Times New Roman" w:hAnsi="Times New Roman" w:cs="Times New Roman"/>
                <w:b/>
                <w:bCs/>
                <w:sz w:val="24"/>
                <w:szCs w:val="24"/>
              </w:rPr>
              <w:t>3</w:t>
            </w:r>
          </w:p>
        </w:tc>
        <w:tc>
          <w:tcPr>
            <w:tcW w:w="1884" w:type="dxa"/>
          </w:tcPr>
          <w:p w:rsidR="00CA60F0" w:rsidRPr="00DB236C" w:rsidRDefault="00CA60F0" w:rsidP="003F251D">
            <w:pPr>
              <w:spacing w:line="240" w:lineRule="auto"/>
              <w:rPr>
                <w:rFonts w:ascii="Times New Roman" w:hAnsi="Times New Roman" w:cs="Times New Roman"/>
                <w:sz w:val="24"/>
                <w:szCs w:val="24"/>
              </w:rPr>
            </w:pPr>
          </w:p>
        </w:tc>
      </w:tr>
      <w:tr w:rsidR="00CA60F0" w:rsidRPr="00DB236C" w:rsidTr="003F251D">
        <w:tc>
          <w:tcPr>
            <w:tcW w:w="2054" w:type="dxa"/>
          </w:tcPr>
          <w:p w:rsidR="00CA60F0" w:rsidRPr="00DB236C" w:rsidRDefault="00CA60F0" w:rsidP="003F251D">
            <w:pPr>
              <w:spacing w:line="240" w:lineRule="auto"/>
              <w:rPr>
                <w:rFonts w:ascii="Times New Roman" w:hAnsi="Times New Roman" w:cs="Times New Roman"/>
                <w:b/>
                <w:bCs/>
                <w:sz w:val="24"/>
                <w:szCs w:val="24"/>
              </w:rPr>
            </w:pPr>
          </w:p>
        </w:tc>
        <w:tc>
          <w:tcPr>
            <w:tcW w:w="8242" w:type="dxa"/>
            <w:gridSpan w:val="6"/>
          </w:tcPr>
          <w:p w:rsidR="00CA60F0" w:rsidRPr="00DB236C" w:rsidRDefault="00CA60F0" w:rsidP="003F251D">
            <w:pPr>
              <w:spacing w:line="240" w:lineRule="auto"/>
              <w:rPr>
                <w:rFonts w:ascii="Times New Roman" w:hAnsi="Times New Roman" w:cs="Times New Roman"/>
                <w:sz w:val="24"/>
                <w:szCs w:val="24"/>
              </w:rPr>
            </w:pPr>
          </w:p>
        </w:tc>
      </w:tr>
      <w:tr w:rsidR="00CA60F0" w:rsidRPr="00DB236C" w:rsidTr="003F251D">
        <w:trPr>
          <w:trHeight w:val="962"/>
        </w:trPr>
        <w:tc>
          <w:tcPr>
            <w:tcW w:w="10296" w:type="dxa"/>
            <w:gridSpan w:val="7"/>
          </w:tcPr>
          <w:p w:rsidR="00CA60F0" w:rsidRPr="0048338D" w:rsidRDefault="00CA60F0" w:rsidP="003F251D">
            <w:pPr>
              <w:jc w:val="both"/>
              <w:rPr>
                <w:rFonts w:ascii="Times New Roman" w:hAnsi="Times New Roman" w:cs="Times New Roman"/>
                <w:b/>
                <w:color w:val="000000"/>
                <w:sz w:val="24"/>
                <w:szCs w:val="24"/>
              </w:rPr>
            </w:pPr>
            <w:r w:rsidRPr="0048338D">
              <w:rPr>
                <w:rFonts w:ascii="Times New Roman" w:hAnsi="Times New Roman" w:cs="Times New Roman"/>
                <w:b/>
                <w:color w:val="000000"/>
                <w:sz w:val="24"/>
                <w:szCs w:val="24"/>
              </w:rPr>
              <w:t>Course Objectives:</w:t>
            </w:r>
          </w:p>
          <w:p w:rsidR="00CA60F0" w:rsidRPr="0048338D" w:rsidRDefault="00CA60F0" w:rsidP="003F251D">
            <w:pPr>
              <w:jc w:val="both"/>
              <w:rPr>
                <w:rFonts w:ascii="Times New Roman" w:hAnsi="Times New Roman" w:cs="Times New Roman"/>
                <w:color w:val="000000"/>
                <w:sz w:val="24"/>
                <w:szCs w:val="24"/>
              </w:rPr>
            </w:pPr>
            <w:r w:rsidRPr="0048338D">
              <w:rPr>
                <w:rFonts w:ascii="Times New Roman" w:hAnsi="Times New Roman" w:cs="Times New Roman"/>
                <w:color w:val="000000"/>
                <w:sz w:val="24"/>
                <w:szCs w:val="24"/>
              </w:rPr>
              <w:t>The course will provide a the basic and applied nature of crisis management with Multidisciplinary approach. The theoretical framework will make the students analyze historical crises to understand the current international crises and will enable them to forecast the future crises at national ,regional and international levels. The course is designed to meet the academic as well as the professional needs of the students.</w:t>
            </w:r>
          </w:p>
          <w:p w:rsidR="00CA60F0" w:rsidRPr="0048338D" w:rsidRDefault="00CA60F0" w:rsidP="003F251D">
            <w:pPr>
              <w:jc w:val="both"/>
              <w:rPr>
                <w:rFonts w:ascii="Times New Roman" w:hAnsi="Times New Roman" w:cs="Times New Roman"/>
                <w:b/>
                <w:color w:val="000000"/>
                <w:sz w:val="24"/>
                <w:szCs w:val="24"/>
              </w:rPr>
            </w:pPr>
            <w:r w:rsidRPr="0048338D">
              <w:rPr>
                <w:rFonts w:ascii="Times New Roman" w:hAnsi="Times New Roman" w:cs="Times New Roman"/>
                <w:b/>
                <w:color w:val="000000"/>
                <w:sz w:val="24"/>
                <w:szCs w:val="24"/>
              </w:rPr>
              <w:t>Course Outcomes:</w:t>
            </w:r>
          </w:p>
          <w:p w:rsidR="00CA60F0" w:rsidRPr="00020E21" w:rsidRDefault="00CA60F0" w:rsidP="003F251D">
            <w:pPr>
              <w:jc w:val="both"/>
              <w:rPr>
                <w:b/>
              </w:rPr>
            </w:pPr>
            <w:r w:rsidRPr="0048338D">
              <w:rPr>
                <w:rFonts w:ascii="Times New Roman" w:hAnsi="Times New Roman" w:cs="Times New Roman"/>
                <w:bCs/>
                <w:color w:val="000000"/>
                <w:sz w:val="24"/>
                <w:szCs w:val="24"/>
              </w:rPr>
              <w:t>Students will learn how to analyze any crisis situation at national,</w:t>
            </w:r>
            <w:r>
              <w:rPr>
                <w:rFonts w:ascii="Times New Roman" w:hAnsi="Times New Roman" w:cs="Times New Roman"/>
                <w:bCs/>
                <w:color w:val="000000"/>
                <w:sz w:val="24"/>
                <w:szCs w:val="24"/>
              </w:rPr>
              <w:t xml:space="preserve"> </w:t>
            </w:r>
            <w:r w:rsidRPr="0048338D">
              <w:rPr>
                <w:rFonts w:ascii="Times New Roman" w:hAnsi="Times New Roman" w:cs="Times New Roman"/>
                <w:bCs/>
                <w:color w:val="000000"/>
                <w:sz w:val="24"/>
                <w:szCs w:val="24"/>
              </w:rPr>
              <w:t>regional and international level.</w:t>
            </w:r>
            <w:r>
              <w:rPr>
                <w:rFonts w:ascii="Times New Roman" w:hAnsi="Times New Roman" w:cs="Times New Roman"/>
                <w:bCs/>
                <w:color w:val="000000"/>
                <w:sz w:val="24"/>
                <w:szCs w:val="24"/>
              </w:rPr>
              <w:t xml:space="preserve"> </w:t>
            </w:r>
            <w:r w:rsidRPr="0048338D">
              <w:rPr>
                <w:rFonts w:ascii="Times New Roman" w:hAnsi="Times New Roman" w:cs="Times New Roman"/>
                <w:bCs/>
                <w:color w:val="000000"/>
                <w:sz w:val="24"/>
                <w:szCs w:val="24"/>
              </w:rPr>
              <w:t>They will</w:t>
            </w:r>
            <w:r>
              <w:rPr>
                <w:rFonts w:ascii="Times New Roman" w:hAnsi="Times New Roman" w:cs="Times New Roman"/>
                <w:bCs/>
                <w:color w:val="000000"/>
                <w:sz w:val="24"/>
                <w:szCs w:val="24"/>
              </w:rPr>
              <w:t xml:space="preserve"> </w:t>
            </w:r>
            <w:r w:rsidRPr="0048338D">
              <w:rPr>
                <w:rFonts w:ascii="Times New Roman" w:hAnsi="Times New Roman" w:cs="Times New Roman"/>
                <w:bCs/>
                <w:color w:val="000000"/>
                <w:sz w:val="24"/>
                <w:szCs w:val="24"/>
              </w:rPr>
              <w:t>Practically learn and techniques and it will help them in their careers related to management.</w:t>
            </w:r>
            <w:r>
              <w:rPr>
                <w:rFonts w:ascii="Times New Roman" w:hAnsi="Times New Roman" w:cs="Times New Roman"/>
                <w:bCs/>
                <w:color w:val="000000"/>
                <w:sz w:val="24"/>
                <w:szCs w:val="24"/>
              </w:rPr>
              <w:t xml:space="preserve"> </w:t>
            </w:r>
            <w:r w:rsidRPr="0048338D">
              <w:rPr>
                <w:rFonts w:ascii="Times New Roman" w:hAnsi="Times New Roman" w:cs="Times New Roman"/>
                <w:bCs/>
                <w:color w:val="000000"/>
                <w:sz w:val="24"/>
                <w:szCs w:val="24"/>
              </w:rPr>
              <w:t>They can become good academicians and practioners as well.</w:t>
            </w:r>
            <w:r>
              <w:rPr>
                <w:rFonts w:ascii="Times New Roman" w:hAnsi="Times New Roman" w:cs="Times New Roman"/>
                <w:bCs/>
                <w:color w:val="000000"/>
                <w:sz w:val="24"/>
                <w:szCs w:val="24"/>
              </w:rPr>
              <w:t xml:space="preserve"> </w:t>
            </w:r>
            <w:r w:rsidRPr="0048338D">
              <w:rPr>
                <w:rFonts w:ascii="Times New Roman" w:hAnsi="Times New Roman" w:cs="Times New Roman"/>
                <w:bCs/>
                <w:color w:val="000000"/>
                <w:sz w:val="24"/>
                <w:szCs w:val="24"/>
              </w:rPr>
              <w:t>It will also help to understand day to day crisis situations in their life.</w:t>
            </w:r>
          </w:p>
        </w:tc>
      </w:tr>
      <w:tr w:rsidR="00CA60F0" w:rsidRPr="00DB236C" w:rsidTr="003F251D">
        <w:tc>
          <w:tcPr>
            <w:tcW w:w="10296" w:type="dxa"/>
            <w:gridSpan w:val="7"/>
          </w:tcPr>
          <w:p w:rsidR="00CA60F0" w:rsidRPr="00DB236C" w:rsidRDefault="00CA60F0" w:rsidP="003F251D">
            <w:pPr>
              <w:spacing w:line="240" w:lineRule="auto"/>
              <w:rPr>
                <w:rFonts w:ascii="Times New Roman" w:hAnsi="Times New Roman" w:cs="Times New Roman"/>
                <w:b/>
                <w:bCs/>
                <w:sz w:val="24"/>
                <w:szCs w:val="24"/>
              </w:rPr>
            </w:pPr>
            <w:r w:rsidRPr="00DB236C">
              <w:rPr>
                <w:rFonts w:ascii="Times New Roman" w:hAnsi="Times New Roman" w:cs="Times New Roman"/>
                <w:b/>
                <w:bCs/>
                <w:sz w:val="24"/>
                <w:szCs w:val="24"/>
              </w:rPr>
              <w:t>Methods of Teaching</w:t>
            </w:r>
          </w:p>
          <w:p w:rsidR="00CA60F0" w:rsidRPr="00DB236C" w:rsidRDefault="00CA60F0" w:rsidP="003F251D">
            <w:pPr>
              <w:numPr>
                <w:ilvl w:val="0"/>
                <w:numId w:val="1"/>
              </w:numPr>
              <w:spacing w:after="0" w:line="240" w:lineRule="auto"/>
              <w:rPr>
                <w:rFonts w:ascii="Times New Roman" w:hAnsi="Times New Roman" w:cs="Times New Roman"/>
                <w:sz w:val="24"/>
                <w:szCs w:val="24"/>
              </w:rPr>
            </w:pPr>
            <w:r w:rsidRPr="00DB236C">
              <w:rPr>
                <w:rFonts w:ascii="Times New Roman" w:hAnsi="Times New Roman" w:cs="Times New Roman"/>
                <w:sz w:val="24"/>
                <w:szCs w:val="24"/>
              </w:rPr>
              <w:t>Assigned readings’</w:t>
            </w:r>
          </w:p>
          <w:p w:rsidR="00CA60F0" w:rsidRPr="00DB236C" w:rsidRDefault="00CA60F0" w:rsidP="003F251D">
            <w:pPr>
              <w:numPr>
                <w:ilvl w:val="0"/>
                <w:numId w:val="1"/>
              </w:numPr>
              <w:spacing w:after="0" w:line="240" w:lineRule="auto"/>
              <w:rPr>
                <w:rFonts w:ascii="Times New Roman" w:hAnsi="Times New Roman" w:cs="Times New Roman"/>
                <w:sz w:val="24"/>
                <w:szCs w:val="24"/>
              </w:rPr>
            </w:pPr>
            <w:r w:rsidRPr="00DB236C">
              <w:rPr>
                <w:rFonts w:ascii="Times New Roman" w:hAnsi="Times New Roman" w:cs="Times New Roman"/>
                <w:sz w:val="24"/>
                <w:szCs w:val="24"/>
              </w:rPr>
              <w:t xml:space="preserve">Group activities and Discussion </w:t>
            </w:r>
          </w:p>
          <w:p w:rsidR="00CA60F0" w:rsidRPr="00DB236C" w:rsidRDefault="00CA60F0" w:rsidP="003F251D">
            <w:pPr>
              <w:numPr>
                <w:ilvl w:val="0"/>
                <w:numId w:val="1"/>
              </w:numPr>
              <w:spacing w:after="0" w:line="240" w:lineRule="auto"/>
              <w:rPr>
                <w:rFonts w:ascii="Times New Roman" w:hAnsi="Times New Roman" w:cs="Times New Roman"/>
                <w:sz w:val="24"/>
                <w:szCs w:val="24"/>
              </w:rPr>
            </w:pPr>
            <w:r w:rsidRPr="00DB236C">
              <w:rPr>
                <w:rFonts w:ascii="Times New Roman" w:hAnsi="Times New Roman" w:cs="Times New Roman"/>
                <w:sz w:val="24"/>
                <w:szCs w:val="24"/>
              </w:rPr>
              <w:t>Audiovisual aids lectures</w:t>
            </w:r>
          </w:p>
          <w:p w:rsidR="00CA60F0" w:rsidRPr="00DB236C" w:rsidRDefault="00CA60F0" w:rsidP="003F251D">
            <w:pPr>
              <w:numPr>
                <w:ilvl w:val="0"/>
                <w:numId w:val="1"/>
              </w:numPr>
              <w:spacing w:after="0" w:line="240" w:lineRule="auto"/>
              <w:rPr>
                <w:rFonts w:ascii="Times New Roman" w:hAnsi="Times New Roman" w:cs="Times New Roman"/>
                <w:sz w:val="24"/>
                <w:szCs w:val="24"/>
              </w:rPr>
            </w:pPr>
            <w:r w:rsidRPr="00DB236C">
              <w:rPr>
                <w:rFonts w:ascii="Times New Roman" w:hAnsi="Times New Roman" w:cs="Times New Roman"/>
                <w:sz w:val="24"/>
                <w:szCs w:val="24"/>
              </w:rPr>
              <w:t>Web-assisted instruction</w:t>
            </w:r>
          </w:p>
          <w:p w:rsidR="00CA60F0" w:rsidRPr="00DB236C" w:rsidRDefault="00CA60F0" w:rsidP="003F251D">
            <w:pPr>
              <w:numPr>
                <w:ilvl w:val="0"/>
                <w:numId w:val="1"/>
              </w:numPr>
              <w:spacing w:after="0" w:line="240" w:lineRule="auto"/>
              <w:rPr>
                <w:rFonts w:ascii="Times New Roman" w:hAnsi="Times New Roman" w:cs="Times New Roman"/>
                <w:b/>
                <w:bCs/>
                <w:sz w:val="24"/>
                <w:szCs w:val="24"/>
              </w:rPr>
            </w:pPr>
            <w:r w:rsidRPr="00DB236C">
              <w:rPr>
                <w:rFonts w:ascii="Times New Roman" w:hAnsi="Times New Roman" w:cs="Times New Roman"/>
                <w:sz w:val="24"/>
                <w:szCs w:val="24"/>
              </w:rPr>
              <w:t>Student-Directed Teaching</w:t>
            </w:r>
            <w:r w:rsidRPr="00DB236C">
              <w:rPr>
                <w:rFonts w:ascii="Times New Roman" w:hAnsi="Times New Roman" w:cs="Times New Roman"/>
                <w:b/>
                <w:bCs/>
                <w:sz w:val="24"/>
                <w:szCs w:val="24"/>
              </w:rPr>
              <w:t xml:space="preserve"> </w:t>
            </w:r>
          </w:p>
        </w:tc>
      </w:tr>
      <w:tr w:rsidR="00CA60F0" w:rsidRPr="00DB236C" w:rsidTr="003F251D">
        <w:tc>
          <w:tcPr>
            <w:tcW w:w="2054" w:type="dxa"/>
          </w:tcPr>
          <w:p w:rsidR="00CA60F0" w:rsidRPr="0048338D" w:rsidRDefault="00CA60F0" w:rsidP="003F251D">
            <w:pPr>
              <w:spacing w:line="240" w:lineRule="auto"/>
              <w:rPr>
                <w:rFonts w:ascii="Times New Roman" w:hAnsi="Times New Roman" w:cs="Times New Roman"/>
                <w:b/>
                <w:bCs/>
                <w:sz w:val="24"/>
                <w:szCs w:val="24"/>
              </w:rPr>
            </w:pPr>
            <w:r w:rsidRPr="0048338D">
              <w:rPr>
                <w:rFonts w:ascii="Times New Roman" w:hAnsi="Times New Roman" w:cs="Times New Roman"/>
                <w:b/>
                <w:bCs/>
                <w:sz w:val="24"/>
                <w:szCs w:val="24"/>
              </w:rPr>
              <w:t xml:space="preserve">Resource Material </w:t>
            </w:r>
          </w:p>
        </w:tc>
        <w:tc>
          <w:tcPr>
            <w:tcW w:w="8242" w:type="dxa"/>
            <w:gridSpan w:val="6"/>
          </w:tcPr>
          <w:p w:rsidR="00CA60F0" w:rsidRPr="00DB236C" w:rsidRDefault="00CA60F0" w:rsidP="003F251D">
            <w:pPr>
              <w:spacing w:line="240" w:lineRule="auto"/>
              <w:rPr>
                <w:rFonts w:ascii="Times New Roman" w:hAnsi="Times New Roman" w:cs="Times New Roman"/>
                <w:sz w:val="24"/>
                <w:szCs w:val="24"/>
              </w:rPr>
            </w:pPr>
            <w:r w:rsidRPr="00DB236C">
              <w:rPr>
                <w:rFonts w:ascii="Times New Roman" w:hAnsi="Times New Roman" w:cs="Times New Roman"/>
                <w:sz w:val="24"/>
                <w:szCs w:val="24"/>
              </w:rPr>
              <w:t xml:space="preserve">1. Books Prescribe: </w:t>
            </w:r>
            <w:r w:rsidRPr="00DB236C">
              <w:rPr>
                <w:rFonts w:ascii="Times New Roman" w:hAnsi="Times New Roman" w:cs="Times New Roman"/>
                <w:sz w:val="24"/>
                <w:szCs w:val="24"/>
              </w:rPr>
              <w:tab/>
            </w:r>
            <w:r w:rsidRPr="00DB236C">
              <w:rPr>
                <w:rFonts w:ascii="Times New Roman" w:hAnsi="Times New Roman" w:cs="Times New Roman"/>
                <w:sz w:val="24"/>
                <w:szCs w:val="24"/>
              </w:rPr>
              <w:tab/>
            </w:r>
            <w:r w:rsidRPr="00DB236C">
              <w:rPr>
                <w:rFonts w:ascii="Times New Roman" w:hAnsi="Times New Roman" w:cs="Times New Roman"/>
                <w:sz w:val="24"/>
                <w:szCs w:val="24"/>
              </w:rPr>
              <w:tab/>
            </w:r>
            <w:r w:rsidRPr="00DB236C">
              <w:rPr>
                <w:rFonts w:ascii="Times New Roman" w:hAnsi="Times New Roman" w:cs="Times New Roman"/>
                <w:sz w:val="24"/>
                <w:szCs w:val="24"/>
              </w:rPr>
              <w:tab/>
              <w:t xml:space="preserve">        </w:t>
            </w:r>
            <w:r w:rsidRPr="00DB236C">
              <w:rPr>
                <w:rFonts w:ascii="Times New Roman" w:hAnsi="Times New Roman" w:cs="Times New Roman"/>
                <w:sz w:val="24"/>
                <w:szCs w:val="24"/>
              </w:rPr>
              <w:tab/>
              <w:t>Volume (        edition)</w:t>
            </w:r>
          </w:p>
          <w:p w:rsidR="00CA60F0" w:rsidRDefault="00CA60F0" w:rsidP="003F251D">
            <w:pPr>
              <w:spacing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i. International crises and crisis management by Daniel Frei.(vol;II,1978) </w:t>
            </w:r>
          </w:p>
          <w:p w:rsidR="00CA60F0" w:rsidRPr="00DB236C" w:rsidRDefault="00CA60F0" w:rsidP="003F251D">
            <w:pPr>
              <w:spacing w:line="240" w:lineRule="auto"/>
              <w:rPr>
                <w:rFonts w:ascii="Times New Roman" w:hAnsi="Times New Roman" w:cs="Times New Roman"/>
                <w:sz w:val="24"/>
                <w:szCs w:val="24"/>
              </w:rPr>
            </w:pPr>
            <w:r>
              <w:rPr>
                <w:rFonts w:ascii="Times New Roman" w:hAnsi="Times New Roman" w:cs="Times New Roman"/>
                <w:sz w:val="24"/>
                <w:szCs w:val="24"/>
              </w:rPr>
              <w:t>ii. Managin international crises                      by Daniel Frei.(vol II,1978)</w:t>
            </w:r>
          </w:p>
        </w:tc>
      </w:tr>
      <w:tr w:rsidR="00CA60F0" w:rsidRPr="00DB236C" w:rsidTr="003F251D">
        <w:tc>
          <w:tcPr>
            <w:tcW w:w="2054" w:type="dxa"/>
          </w:tcPr>
          <w:p w:rsidR="00CA60F0" w:rsidRPr="00DB236C" w:rsidRDefault="00CA60F0" w:rsidP="003F251D">
            <w:pPr>
              <w:spacing w:line="240" w:lineRule="auto"/>
              <w:rPr>
                <w:rFonts w:ascii="Times New Roman" w:hAnsi="Times New Roman" w:cs="Times New Roman"/>
                <w:sz w:val="24"/>
                <w:szCs w:val="24"/>
              </w:rPr>
            </w:pPr>
          </w:p>
        </w:tc>
        <w:tc>
          <w:tcPr>
            <w:tcW w:w="4021" w:type="dxa"/>
            <w:gridSpan w:val="3"/>
            <w:tcBorders>
              <w:right w:val="single" w:sz="4" w:space="0" w:color="auto"/>
            </w:tcBorders>
          </w:tcPr>
          <w:p w:rsidR="00CA60F0" w:rsidRPr="00DB236C" w:rsidRDefault="00CA60F0" w:rsidP="003F251D">
            <w:pPr>
              <w:spacing w:line="240" w:lineRule="auto"/>
              <w:rPr>
                <w:rFonts w:ascii="Times New Roman" w:hAnsi="Times New Roman" w:cs="Times New Roman"/>
                <w:sz w:val="24"/>
                <w:szCs w:val="24"/>
              </w:rPr>
            </w:pPr>
            <w:r w:rsidRPr="00DB236C">
              <w:rPr>
                <w:rFonts w:ascii="Times New Roman" w:hAnsi="Times New Roman" w:cs="Times New Roman"/>
                <w:sz w:val="24"/>
                <w:szCs w:val="24"/>
              </w:rPr>
              <w:t xml:space="preserve">2. References </w:t>
            </w:r>
          </w:p>
        </w:tc>
        <w:tc>
          <w:tcPr>
            <w:tcW w:w="4221" w:type="dxa"/>
            <w:gridSpan w:val="3"/>
            <w:tcBorders>
              <w:left w:val="single" w:sz="4" w:space="0" w:color="auto"/>
            </w:tcBorders>
          </w:tcPr>
          <w:p w:rsidR="00CA60F0" w:rsidRPr="00DB236C" w:rsidRDefault="00CA60F0" w:rsidP="003F251D">
            <w:pPr>
              <w:spacing w:line="240" w:lineRule="auto"/>
              <w:rPr>
                <w:rFonts w:ascii="Times New Roman" w:hAnsi="Times New Roman" w:cs="Times New Roman"/>
                <w:sz w:val="24"/>
                <w:szCs w:val="24"/>
              </w:rPr>
            </w:pPr>
            <w:r w:rsidRPr="00DB236C">
              <w:rPr>
                <w:rFonts w:ascii="Times New Roman" w:hAnsi="Times New Roman" w:cs="Times New Roman"/>
                <w:sz w:val="24"/>
                <w:szCs w:val="24"/>
              </w:rPr>
              <w:t xml:space="preserve">3. References </w:t>
            </w:r>
          </w:p>
        </w:tc>
      </w:tr>
      <w:tr w:rsidR="00CA60F0" w:rsidRPr="00DB236C" w:rsidTr="003F251D">
        <w:tc>
          <w:tcPr>
            <w:tcW w:w="2054" w:type="dxa"/>
          </w:tcPr>
          <w:p w:rsidR="00CA60F0" w:rsidRPr="00DB236C" w:rsidRDefault="00CA60F0" w:rsidP="003F251D">
            <w:pPr>
              <w:spacing w:line="240" w:lineRule="auto"/>
              <w:rPr>
                <w:rFonts w:ascii="Times New Roman" w:hAnsi="Times New Roman" w:cs="Times New Roman"/>
                <w:sz w:val="24"/>
                <w:szCs w:val="24"/>
              </w:rPr>
            </w:pPr>
          </w:p>
        </w:tc>
        <w:tc>
          <w:tcPr>
            <w:tcW w:w="953" w:type="dxa"/>
            <w:tcBorders>
              <w:right w:val="single" w:sz="4" w:space="0" w:color="auto"/>
            </w:tcBorders>
          </w:tcPr>
          <w:p w:rsidR="00CA60F0" w:rsidRPr="00DB236C" w:rsidRDefault="00CA60F0" w:rsidP="003F251D">
            <w:pPr>
              <w:spacing w:line="240" w:lineRule="auto"/>
              <w:rPr>
                <w:rFonts w:ascii="Times New Roman" w:hAnsi="Times New Roman" w:cs="Times New Roman"/>
                <w:sz w:val="24"/>
                <w:szCs w:val="24"/>
              </w:rPr>
            </w:pPr>
            <w:r w:rsidRPr="00DB236C">
              <w:rPr>
                <w:rFonts w:ascii="Times New Roman" w:hAnsi="Times New Roman" w:cs="Times New Roman"/>
                <w:sz w:val="24"/>
                <w:szCs w:val="24"/>
              </w:rPr>
              <w:t>i</w:t>
            </w:r>
          </w:p>
        </w:tc>
        <w:tc>
          <w:tcPr>
            <w:tcW w:w="3068" w:type="dxa"/>
            <w:gridSpan w:val="2"/>
            <w:tcBorders>
              <w:left w:val="single" w:sz="4" w:space="0" w:color="auto"/>
              <w:right w:val="single" w:sz="4" w:space="0" w:color="auto"/>
            </w:tcBorders>
          </w:tcPr>
          <w:p w:rsidR="00CA60F0" w:rsidRPr="00DB236C" w:rsidRDefault="00CA60F0" w:rsidP="003F251D">
            <w:pPr>
              <w:spacing w:line="240" w:lineRule="auto"/>
              <w:rPr>
                <w:rFonts w:ascii="Times New Roman" w:hAnsi="Times New Roman" w:cs="Times New Roman"/>
                <w:sz w:val="24"/>
                <w:szCs w:val="24"/>
              </w:rPr>
            </w:pPr>
            <w:r>
              <w:rPr>
                <w:rFonts w:ascii="Times New Roman" w:hAnsi="Times New Roman" w:cs="Times New Roman"/>
                <w:sz w:val="24"/>
                <w:szCs w:val="24"/>
              </w:rPr>
              <w:t>Deadly transfers and global play ground(Robert Mandel)</w:t>
            </w:r>
          </w:p>
        </w:tc>
        <w:tc>
          <w:tcPr>
            <w:tcW w:w="1386" w:type="dxa"/>
            <w:tcBorders>
              <w:left w:val="single" w:sz="4" w:space="0" w:color="auto"/>
              <w:right w:val="single" w:sz="4" w:space="0" w:color="auto"/>
            </w:tcBorders>
          </w:tcPr>
          <w:p w:rsidR="00CA60F0" w:rsidRPr="00DB236C" w:rsidRDefault="00CA60F0" w:rsidP="003F251D">
            <w:pPr>
              <w:spacing w:line="240" w:lineRule="auto"/>
              <w:rPr>
                <w:rFonts w:ascii="Times New Roman" w:hAnsi="Times New Roman" w:cs="Times New Roman"/>
                <w:sz w:val="24"/>
                <w:szCs w:val="24"/>
              </w:rPr>
            </w:pPr>
            <w:r>
              <w:rPr>
                <w:rFonts w:ascii="Times New Roman" w:hAnsi="Times New Roman" w:cs="Times New Roman"/>
                <w:sz w:val="24"/>
                <w:szCs w:val="24"/>
              </w:rPr>
              <w:t>ii</w:t>
            </w:r>
          </w:p>
        </w:tc>
        <w:tc>
          <w:tcPr>
            <w:tcW w:w="2835" w:type="dxa"/>
            <w:gridSpan w:val="2"/>
            <w:tcBorders>
              <w:left w:val="single" w:sz="4" w:space="0" w:color="auto"/>
            </w:tcBorders>
          </w:tcPr>
          <w:p w:rsidR="00CA60F0" w:rsidRPr="00DB236C" w:rsidRDefault="00CA60F0" w:rsidP="003F251D">
            <w:pPr>
              <w:spacing w:line="240" w:lineRule="auto"/>
              <w:rPr>
                <w:rFonts w:ascii="Times New Roman" w:hAnsi="Times New Roman" w:cs="Times New Roman"/>
                <w:sz w:val="24"/>
                <w:szCs w:val="24"/>
              </w:rPr>
            </w:pPr>
            <w:r>
              <w:rPr>
                <w:rFonts w:ascii="Times New Roman" w:hAnsi="Times New Roman" w:cs="Times New Roman"/>
                <w:sz w:val="24"/>
                <w:szCs w:val="24"/>
              </w:rPr>
              <w:t>Dynamic processes of crisis management (Randal G Rogan)</w:t>
            </w:r>
          </w:p>
        </w:tc>
      </w:tr>
      <w:tr w:rsidR="00CA60F0" w:rsidRPr="00DB236C" w:rsidTr="003F251D">
        <w:tc>
          <w:tcPr>
            <w:tcW w:w="2054" w:type="dxa"/>
          </w:tcPr>
          <w:p w:rsidR="00CA60F0" w:rsidRPr="00DB236C" w:rsidRDefault="00CA60F0" w:rsidP="003F251D">
            <w:pPr>
              <w:spacing w:line="240" w:lineRule="auto"/>
              <w:rPr>
                <w:rFonts w:ascii="Times New Roman" w:hAnsi="Times New Roman" w:cs="Times New Roman"/>
                <w:sz w:val="24"/>
                <w:szCs w:val="24"/>
              </w:rPr>
            </w:pPr>
            <w:r>
              <w:br w:type="page"/>
            </w:r>
          </w:p>
        </w:tc>
        <w:tc>
          <w:tcPr>
            <w:tcW w:w="4021" w:type="dxa"/>
            <w:gridSpan w:val="3"/>
            <w:tcBorders>
              <w:right w:val="single" w:sz="4" w:space="0" w:color="auto"/>
            </w:tcBorders>
          </w:tcPr>
          <w:p w:rsidR="00CA60F0" w:rsidRPr="00DB236C" w:rsidRDefault="00CA60F0" w:rsidP="003F251D">
            <w:pPr>
              <w:spacing w:line="240" w:lineRule="auto"/>
              <w:rPr>
                <w:rFonts w:ascii="Times New Roman" w:hAnsi="Times New Roman" w:cs="Times New Roman"/>
                <w:sz w:val="24"/>
                <w:szCs w:val="24"/>
              </w:rPr>
            </w:pPr>
            <w:r w:rsidRPr="00DB236C">
              <w:rPr>
                <w:rFonts w:ascii="Times New Roman" w:hAnsi="Times New Roman" w:cs="Times New Roman"/>
                <w:sz w:val="24"/>
                <w:szCs w:val="24"/>
              </w:rPr>
              <w:t xml:space="preserve">4. Hot Research Papers </w:t>
            </w:r>
          </w:p>
        </w:tc>
        <w:tc>
          <w:tcPr>
            <w:tcW w:w="4221" w:type="dxa"/>
            <w:gridSpan w:val="3"/>
            <w:tcBorders>
              <w:left w:val="single" w:sz="4" w:space="0" w:color="auto"/>
            </w:tcBorders>
          </w:tcPr>
          <w:p w:rsidR="00CA60F0" w:rsidRPr="00DB236C" w:rsidRDefault="00CA60F0" w:rsidP="003F251D">
            <w:pPr>
              <w:spacing w:line="240" w:lineRule="auto"/>
              <w:rPr>
                <w:rFonts w:ascii="Times New Roman" w:hAnsi="Times New Roman" w:cs="Times New Roman"/>
                <w:sz w:val="24"/>
                <w:szCs w:val="24"/>
              </w:rPr>
            </w:pPr>
            <w:r>
              <w:rPr>
                <w:rFonts w:ascii="Times New Roman" w:hAnsi="Times New Roman" w:cs="Times New Roman"/>
                <w:sz w:val="24"/>
                <w:szCs w:val="24"/>
              </w:rPr>
              <w:t>5. Research Papers</w:t>
            </w:r>
          </w:p>
        </w:tc>
      </w:tr>
      <w:tr w:rsidR="00CA60F0" w:rsidRPr="00DB236C" w:rsidTr="003F251D">
        <w:tc>
          <w:tcPr>
            <w:tcW w:w="2054" w:type="dxa"/>
          </w:tcPr>
          <w:p w:rsidR="00CA60F0" w:rsidRPr="00DB236C" w:rsidRDefault="00CA60F0" w:rsidP="003F251D">
            <w:pPr>
              <w:spacing w:line="240" w:lineRule="auto"/>
              <w:rPr>
                <w:rFonts w:ascii="Times New Roman" w:hAnsi="Times New Roman" w:cs="Times New Roman"/>
                <w:sz w:val="24"/>
                <w:szCs w:val="24"/>
              </w:rPr>
            </w:pPr>
          </w:p>
        </w:tc>
        <w:tc>
          <w:tcPr>
            <w:tcW w:w="953" w:type="dxa"/>
            <w:tcBorders>
              <w:right w:val="single" w:sz="4" w:space="0" w:color="auto"/>
            </w:tcBorders>
          </w:tcPr>
          <w:p w:rsidR="00CA60F0" w:rsidRPr="00DB236C" w:rsidRDefault="00CA60F0" w:rsidP="003F251D">
            <w:pPr>
              <w:spacing w:line="240" w:lineRule="auto"/>
              <w:rPr>
                <w:rFonts w:ascii="Times New Roman" w:hAnsi="Times New Roman" w:cs="Times New Roman"/>
                <w:sz w:val="24"/>
                <w:szCs w:val="24"/>
              </w:rPr>
            </w:pPr>
            <w:r w:rsidRPr="00DB236C">
              <w:rPr>
                <w:rFonts w:ascii="Times New Roman" w:hAnsi="Times New Roman" w:cs="Times New Roman"/>
                <w:sz w:val="24"/>
                <w:szCs w:val="24"/>
              </w:rPr>
              <w:t>i</w:t>
            </w:r>
          </w:p>
        </w:tc>
        <w:tc>
          <w:tcPr>
            <w:tcW w:w="3068" w:type="dxa"/>
            <w:gridSpan w:val="2"/>
            <w:tcBorders>
              <w:left w:val="single" w:sz="4" w:space="0" w:color="auto"/>
              <w:right w:val="single" w:sz="4" w:space="0" w:color="auto"/>
            </w:tcBorders>
          </w:tcPr>
          <w:p w:rsidR="00CA60F0" w:rsidRPr="00DB236C" w:rsidRDefault="00CA60F0" w:rsidP="003F251D">
            <w:pPr>
              <w:spacing w:line="240" w:lineRule="auto"/>
              <w:rPr>
                <w:rFonts w:ascii="Times New Roman" w:hAnsi="Times New Roman" w:cs="Times New Roman"/>
                <w:sz w:val="24"/>
                <w:szCs w:val="24"/>
              </w:rPr>
            </w:pPr>
            <w:r>
              <w:rPr>
                <w:rFonts w:ascii="Times New Roman" w:hAnsi="Times New Roman" w:cs="Times New Roman"/>
                <w:sz w:val="24"/>
                <w:szCs w:val="24"/>
              </w:rPr>
              <w:t>Definition and management of international crises (Omer Goksel)</w:t>
            </w:r>
          </w:p>
        </w:tc>
        <w:tc>
          <w:tcPr>
            <w:tcW w:w="1386" w:type="dxa"/>
            <w:tcBorders>
              <w:left w:val="single" w:sz="4" w:space="0" w:color="auto"/>
              <w:right w:val="single" w:sz="4" w:space="0" w:color="auto"/>
            </w:tcBorders>
          </w:tcPr>
          <w:p w:rsidR="00CA60F0" w:rsidRPr="00DB236C" w:rsidRDefault="00CA60F0" w:rsidP="003F251D">
            <w:pPr>
              <w:spacing w:line="240" w:lineRule="auto"/>
              <w:rPr>
                <w:rFonts w:ascii="Times New Roman" w:hAnsi="Times New Roman" w:cs="Times New Roman"/>
                <w:sz w:val="24"/>
                <w:szCs w:val="24"/>
              </w:rPr>
            </w:pPr>
            <w:r>
              <w:rPr>
                <w:rFonts w:ascii="Times New Roman" w:hAnsi="Times New Roman" w:cs="Times New Roman"/>
                <w:sz w:val="24"/>
                <w:szCs w:val="24"/>
              </w:rPr>
              <w:t>ii.</w:t>
            </w:r>
          </w:p>
        </w:tc>
        <w:tc>
          <w:tcPr>
            <w:tcW w:w="2835" w:type="dxa"/>
            <w:gridSpan w:val="2"/>
            <w:tcBorders>
              <w:left w:val="single" w:sz="4" w:space="0" w:color="auto"/>
            </w:tcBorders>
          </w:tcPr>
          <w:p w:rsidR="00CA60F0" w:rsidRPr="00DB236C" w:rsidRDefault="00CA60F0" w:rsidP="003F251D">
            <w:pPr>
              <w:spacing w:line="240" w:lineRule="auto"/>
              <w:rPr>
                <w:rFonts w:ascii="Times New Roman" w:hAnsi="Times New Roman" w:cs="Times New Roman"/>
                <w:sz w:val="24"/>
                <w:szCs w:val="24"/>
              </w:rPr>
            </w:pPr>
            <w:r>
              <w:rPr>
                <w:rFonts w:ascii="Times New Roman" w:hAnsi="Times New Roman" w:cs="Times New Roman"/>
                <w:sz w:val="24"/>
                <w:szCs w:val="24"/>
              </w:rPr>
              <w:t>International crises, crisis management and media(Philip M Taylor)</w:t>
            </w:r>
          </w:p>
        </w:tc>
      </w:tr>
      <w:tr w:rsidR="00CA60F0" w:rsidRPr="00DB236C" w:rsidTr="003F251D">
        <w:trPr>
          <w:gridAfter w:val="3"/>
          <w:wAfter w:w="4221" w:type="dxa"/>
        </w:trPr>
        <w:tc>
          <w:tcPr>
            <w:tcW w:w="2054" w:type="dxa"/>
          </w:tcPr>
          <w:p w:rsidR="00CA60F0" w:rsidRPr="00DB236C" w:rsidRDefault="00CA60F0" w:rsidP="003F251D">
            <w:pPr>
              <w:spacing w:line="240" w:lineRule="auto"/>
              <w:rPr>
                <w:rFonts w:ascii="Times New Roman" w:hAnsi="Times New Roman" w:cs="Times New Roman"/>
                <w:sz w:val="24"/>
                <w:szCs w:val="24"/>
              </w:rPr>
            </w:pPr>
          </w:p>
        </w:tc>
        <w:tc>
          <w:tcPr>
            <w:tcW w:w="953" w:type="dxa"/>
            <w:tcBorders>
              <w:right w:val="single" w:sz="4" w:space="0" w:color="auto"/>
            </w:tcBorders>
          </w:tcPr>
          <w:p w:rsidR="00CA60F0" w:rsidRPr="00DB236C" w:rsidRDefault="00CA60F0" w:rsidP="003F251D">
            <w:pPr>
              <w:spacing w:line="240" w:lineRule="auto"/>
              <w:rPr>
                <w:rFonts w:ascii="Times New Roman" w:hAnsi="Times New Roman" w:cs="Times New Roman"/>
                <w:sz w:val="24"/>
                <w:szCs w:val="24"/>
              </w:rPr>
            </w:pPr>
            <w:r>
              <w:rPr>
                <w:rFonts w:ascii="Times New Roman" w:hAnsi="Times New Roman" w:cs="Times New Roman"/>
                <w:sz w:val="24"/>
                <w:szCs w:val="24"/>
              </w:rPr>
              <w:t>iii.</w:t>
            </w:r>
          </w:p>
        </w:tc>
        <w:tc>
          <w:tcPr>
            <w:tcW w:w="3068" w:type="dxa"/>
            <w:gridSpan w:val="2"/>
            <w:tcBorders>
              <w:left w:val="single" w:sz="4" w:space="0" w:color="auto"/>
              <w:right w:val="single" w:sz="4" w:space="0" w:color="auto"/>
            </w:tcBorders>
          </w:tcPr>
          <w:p w:rsidR="00CA60F0" w:rsidRPr="00DB236C" w:rsidRDefault="00CA60F0" w:rsidP="003F251D">
            <w:pPr>
              <w:spacing w:line="240" w:lineRule="auto"/>
              <w:rPr>
                <w:rFonts w:ascii="Times New Roman" w:hAnsi="Times New Roman" w:cs="Times New Roman"/>
                <w:sz w:val="24"/>
                <w:szCs w:val="24"/>
              </w:rPr>
            </w:pPr>
            <w:r>
              <w:rPr>
                <w:rFonts w:ascii="Times New Roman" w:hAnsi="Times New Roman" w:cs="Times New Roman"/>
                <w:sz w:val="24"/>
                <w:szCs w:val="24"/>
              </w:rPr>
              <w:t>Crisis management in International Relations(Capt. Gheorphe Tudor)</w:t>
            </w:r>
          </w:p>
        </w:tc>
      </w:tr>
      <w:tr w:rsidR="00CA60F0" w:rsidRPr="00DB236C" w:rsidTr="003F251D">
        <w:tc>
          <w:tcPr>
            <w:tcW w:w="2054" w:type="dxa"/>
          </w:tcPr>
          <w:p w:rsidR="00CA60F0" w:rsidRPr="00980F48" w:rsidRDefault="00CA60F0" w:rsidP="003F251D">
            <w:pPr>
              <w:spacing w:line="240" w:lineRule="auto"/>
              <w:rPr>
                <w:rFonts w:ascii="Times New Roman" w:hAnsi="Times New Roman" w:cs="Times New Roman"/>
                <w:b/>
                <w:bCs/>
                <w:sz w:val="24"/>
                <w:szCs w:val="24"/>
              </w:rPr>
            </w:pPr>
          </w:p>
        </w:tc>
        <w:tc>
          <w:tcPr>
            <w:tcW w:w="8242" w:type="dxa"/>
            <w:gridSpan w:val="6"/>
          </w:tcPr>
          <w:p w:rsidR="00CA60F0" w:rsidRPr="00DB236C" w:rsidRDefault="00CA60F0" w:rsidP="003F251D">
            <w:pPr>
              <w:spacing w:line="240" w:lineRule="auto"/>
              <w:rPr>
                <w:rFonts w:ascii="Times New Roman" w:hAnsi="Times New Roman" w:cs="Times New Roman"/>
                <w:sz w:val="24"/>
                <w:szCs w:val="24"/>
              </w:rPr>
            </w:pPr>
          </w:p>
        </w:tc>
      </w:tr>
      <w:tr w:rsidR="00CA60F0" w:rsidRPr="00DB236C" w:rsidTr="003F251D">
        <w:tc>
          <w:tcPr>
            <w:tcW w:w="2054" w:type="dxa"/>
          </w:tcPr>
          <w:p w:rsidR="00CA60F0" w:rsidRPr="00980F48" w:rsidRDefault="00CA60F0" w:rsidP="003F251D">
            <w:pPr>
              <w:spacing w:line="240" w:lineRule="auto"/>
              <w:rPr>
                <w:rFonts w:ascii="Times New Roman" w:hAnsi="Times New Roman" w:cs="Times New Roman"/>
                <w:b/>
                <w:bCs/>
                <w:sz w:val="24"/>
                <w:szCs w:val="24"/>
              </w:rPr>
            </w:pPr>
            <w:r w:rsidRPr="00980F48">
              <w:rPr>
                <w:rFonts w:ascii="Times New Roman" w:hAnsi="Times New Roman" w:cs="Times New Roman"/>
                <w:b/>
                <w:bCs/>
                <w:sz w:val="24"/>
                <w:szCs w:val="24"/>
              </w:rPr>
              <w:t xml:space="preserve">Grading </w:t>
            </w:r>
          </w:p>
        </w:tc>
        <w:tc>
          <w:tcPr>
            <w:tcW w:w="8242" w:type="dxa"/>
            <w:gridSpan w:val="6"/>
          </w:tcPr>
          <w:p w:rsidR="00CA60F0" w:rsidRPr="00DB236C" w:rsidRDefault="00CA60F0" w:rsidP="003F251D">
            <w:pPr>
              <w:spacing w:line="240" w:lineRule="auto"/>
              <w:rPr>
                <w:rFonts w:ascii="Times New Roman" w:hAnsi="Times New Roman" w:cs="Times New Roman"/>
                <w:sz w:val="24"/>
                <w:szCs w:val="24"/>
              </w:rPr>
            </w:pPr>
            <w:r w:rsidRPr="00DB236C">
              <w:rPr>
                <w:rFonts w:ascii="Times New Roman" w:hAnsi="Times New Roman" w:cs="Times New Roman"/>
                <w:sz w:val="24"/>
                <w:szCs w:val="24"/>
              </w:rPr>
              <w:t>Exam (Date to be announced)</w:t>
            </w:r>
          </w:p>
          <w:p w:rsidR="00CA60F0" w:rsidRPr="00DB236C" w:rsidRDefault="00CA60F0" w:rsidP="003F251D">
            <w:pPr>
              <w:spacing w:line="240" w:lineRule="auto"/>
              <w:rPr>
                <w:rFonts w:ascii="Times New Roman" w:hAnsi="Times New Roman" w:cs="Times New Roman"/>
                <w:sz w:val="24"/>
                <w:szCs w:val="24"/>
              </w:rPr>
            </w:pPr>
            <w:r w:rsidRPr="00DB236C">
              <w:rPr>
                <w:rFonts w:ascii="Times New Roman" w:hAnsi="Times New Roman" w:cs="Times New Roman"/>
                <w:sz w:val="24"/>
                <w:szCs w:val="24"/>
              </w:rPr>
              <w:t>Mid- Exam (30%) Final Exam (50%)</w:t>
            </w:r>
          </w:p>
          <w:p w:rsidR="00CA60F0" w:rsidRPr="00DB236C" w:rsidRDefault="00CA60F0" w:rsidP="003F251D">
            <w:pPr>
              <w:spacing w:line="240" w:lineRule="auto"/>
              <w:rPr>
                <w:rFonts w:ascii="Times New Roman" w:hAnsi="Times New Roman" w:cs="Times New Roman"/>
                <w:sz w:val="24"/>
                <w:szCs w:val="24"/>
              </w:rPr>
            </w:pPr>
            <w:r>
              <w:rPr>
                <w:rFonts w:ascii="Times New Roman" w:hAnsi="Times New Roman" w:cs="Times New Roman"/>
                <w:sz w:val="24"/>
                <w:szCs w:val="24"/>
              </w:rPr>
              <w:t xml:space="preserve">Sessional </w:t>
            </w:r>
            <w:r w:rsidRPr="00DB236C">
              <w:rPr>
                <w:rFonts w:ascii="Times New Roman" w:hAnsi="Times New Roman" w:cs="Times New Roman"/>
                <w:sz w:val="24"/>
                <w:szCs w:val="24"/>
              </w:rPr>
              <w:t xml:space="preserve"> (20%)</w:t>
            </w:r>
          </w:p>
        </w:tc>
      </w:tr>
      <w:tr w:rsidR="00CA60F0" w:rsidRPr="00DB236C" w:rsidTr="003F251D">
        <w:tc>
          <w:tcPr>
            <w:tcW w:w="10296" w:type="dxa"/>
            <w:gridSpan w:val="7"/>
          </w:tcPr>
          <w:p w:rsidR="00CA60F0" w:rsidRDefault="00CA60F0" w:rsidP="003F251D">
            <w:pPr>
              <w:spacing w:line="240" w:lineRule="auto"/>
              <w:jc w:val="center"/>
              <w:rPr>
                <w:rFonts w:ascii="Times New Roman" w:hAnsi="Times New Roman" w:cs="Times New Roman"/>
                <w:b/>
                <w:bCs/>
                <w:sz w:val="24"/>
                <w:szCs w:val="24"/>
              </w:rPr>
            </w:pPr>
          </w:p>
          <w:p w:rsidR="00CA60F0" w:rsidRDefault="00CA60F0" w:rsidP="003F251D">
            <w:pPr>
              <w:spacing w:line="240" w:lineRule="auto"/>
              <w:jc w:val="center"/>
              <w:rPr>
                <w:rFonts w:ascii="Times New Roman" w:hAnsi="Times New Roman" w:cs="Times New Roman"/>
                <w:b/>
                <w:bCs/>
                <w:sz w:val="24"/>
                <w:szCs w:val="24"/>
              </w:rPr>
            </w:pPr>
          </w:p>
          <w:p w:rsidR="00CA60F0" w:rsidRDefault="00CA60F0" w:rsidP="003F251D">
            <w:pPr>
              <w:spacing w:line="240" w:lineRule="auto"/>
              <w:jc w:val="center"/>
              <w:rPr>
                <w:rFonts w:ascii="Times New Roman" w:hAnsi="Times New Roman" w:cs="Times New Roman"/>
                <w:b/>
                <w:bCs/>
                <w:sz w:val="24"/>
                <w:szCs w:val="24"/>
              </w:rPr>
            </w:pPr>
          </w:p>
          <w:p w:rsidR="00CA60F0" w:rsidRDefault="00CA60F0" w:rsidP="003F251D">
            <w:pPr>
              <w:spacing w:line="240" w:lineRule="auto"/>
              <w:jc w:val="center"/>
              <w:rPr>
                <w:rFonts w:ascii="Times New Roman" w:hAnsi="Times New Roman" w:cs="Times New Roman"/>
                <w:b/>
                <w:bCs/>
                <w:sz w:val="24"/>
                <w:szCs w:val="24"/>
              </w:rPr>
            </w:pPr>
          </w:p>
          <w:p w:rsidR="00CA60F0" w:rsidRDefault="00CA60F0" w:rsidP="003F251D">
            <w:pPr>
              <w:spacing w:line="240" w:lineRule="auto"/>
              <w:jc w:val="center"/>
              <w:rPr>
                <w:rFonts w:ascii="Times New Roman" w:hAnsi="Times New Roman" w:cs="Times New Roman"/>
                <w:b/>
                <w:bCs/>
                <w:sz w:val="24"/>
                <w:szCs w:val="24"/>
              </w:rPr>
            </w:pPr>
          </w:p>
          <w:p w:rsidR="00CA60F0" w:rsidRDefault="00CA60F0" w:rsidP="003F251D">
            <w:pPr>
              <w:spacing w:line="240" w:lineRule="auto"/>
              <w:jc w:val="center"/>
              <w:rPr>
                <w:rFonts w:ascii="Times New Roman" w:hAnsi="Times New Roman" w:cs="Times New Roman"/>
                <w:b/>
                <w:bCs/>
                <w:sz w:val="24"/>
                <w:szCs w:val="24"/>
              </w:rPr>
            </w:pPr>
          </w:p>
          <w:p w:rsidR="00CA60F0" w:rsidRDefault="00CA60F0" w:rsidP="003F251D">
            <w:pPr>
              <w:spacing w:line="240" w:lineRule="auto"/>
              <w:jc w:val="center"/>
              <w:rPr>
                <w:rFonts w:ascii="Times New Roman" w:hAnsi="Times New Roman" w:cs="Times New Roman"/>
                <w:b/>
                <w:bCs/>
                <w:sz w:val="24"/>
                <w:szCs w:val="24"/>
              </w:rPr>
            </w:pPr>
          </w:p>
          <w:p w:rsidR="00CA60F0" w:rsidRDefault="00CA60F0" w:rsidP="003F251D">
            <w:pPr>
              <w:spacing w:line="240" w:lineRule="auto"/>
              <w:jc w:val="center"/>
              <w:rPr>
                <w:rFonts w:ascii="Times New Roman" w:hAnsi="Times New Roman" w:cs="Times New Roman"/>
                <w:b/>
                <w:bCs/>
                <w:sz w:val="24"/>
                <w:szCs w:val="24"/>
              </w:rPr>
            </w:pPr>
          </w:p>
          <w:p w:rsidR="00CA60F0" w:rsidRDefault="00CA60F0" w:rsidP="003F251D">
            <w:pPr>
              <w:spacing w:line="240" w:lineRule="auto"/>
              <w:jc w:val="center"/>
              <w:rPr>
                <w:rFonts w:ascii="Times New Roman" w:hAnsi="Times New Roman" w:cs="Times New Roman"/>
                <w:b/>
                <w:bCs/>
                <w:sz w:val="24"/>
                <w:szCs w:val="24"/>
              </w:rPr>
            </w:pPr>
          </w:p>
          <w:p w:rsidR="00CA60F0" w:rsidRDefault="00CA60F0" w:rsidP="003F251D">
            <w:pPr>
              <w:spacing w:line="240" w:lineRule="auto"/>
              <w:jc w:val="center"/>
              <w:rPr>
                <w:rFonts w:ascii="Times New Roman" w:hAnsi="Times New Roman" w:cs="Times New Roman"/>
                <w:b/>
                <w:bCs/>
                <w:sz w:val="24"/>
                <w:szCs w:val="24"/>
              </w:rPr>
            </w:pPr>
          </w:p>
          <w:p w:rsidR="00CA60F0" w:rsidRDefault="00CA60F0" w:rsidP="003F251D">
            <w:pPr>
              <w:spacing w:line="240" w:lineRule="auto"/>
              <w:jc w:val="center"/>
              <w:rPr>
                <w:rFonts w:ascii="Times New Roman" w:hAnsi="Times New Roman" w:cs="Times New Roman"/>
                <w:b/>
                <w:bCs/>
                <w:sz w:val="24"/>
                <w:szCs w:val="24"/>
              </w:rPr>
            </w:pPr>
          </w:p>
          <w:p w:rsidR="00CA60F0" w:rsidRDefault="00CA60F0" w:rsidP="003F251D">
            <w:pPr>
              <w:spacing w:line="240" w:lineRule="auto"/>
              <w:jc w:val="center"/>
              <w:rPr>
                <w:rFonts w:ascii="Times New Roman" w:hAnsi="Times New Roman" w:cs="Times New Roman"/>
                <w:b/>
                <w:bCs/>
                <w:sz w:val="24"/>
                <w:szCs w:val="24"/>
              </w:rPr>
            </w:pPr>
          </w:p>
          <w:p w:rsidR="00CA60F0" w:rsidRDefault="00CA60F0" w:rsidP="003F251D">
            <w:pPr>
              <w:spacing w:line="240" w:lineRule="auto"/>
              <w:jc w:val="center"/>
              <w:rPr>
                <w:rFonts w:ascii="Times New Roman" w:hAnsi="Times New Roman" w:cs="Times New Roman"/>
                <w:b/>
                <w:bCs/>
                <w:sz w:val="24"/>
                <w:szCs w:val="24"/>
              </w:rPr>
            </w:pPr>
          </w:p>
          <w:p w:rsidR="00CA60F0" w:rsidRPr="0048338D" w:rsidRDefault="00CA60F0" w:rsidP="003F251D">
            <w:pPr>
              <w:spacing w:line="240" w:lineRule="auto"/>
              <w:jc w:val="center"/>
              <w:rPr>
                <w:rFonts w:ascii="Times New Roman" w:hAnsi="Times New Roman" w:cs="Times New Roman"/>
                <w:b/>
                <w:bCs/>
                <w:sz w:val="24"/>
                <w:szCs w:val="24"/>
              </w:rPr>
            </w:pPr>
            <w:r w:rsidRPr="0048338D">
              <w:rPr>
                <w:rFonts w:ascii="Times New Roman" w:hAnsi="Times New Roman" w:cs="Times New Roman"/>
                <w:b/>
                <w:bCs/>
                <w:sz w:val="24"/>
                <w:szCs w:val="24"/>
              </w:rPr>
              <w:t>SEQUENCE OF TOPICS TO BE COVERED</w:t>
            </w:r>
          </w:p>
        </w:tc>
      </w:tr>
    </w:tbl>
    <w:p w:rsidR="00CA60F0" w:rsidRDefault="00CA60F0" w:rsidP="00CA60F0">
      <w:pPr>
        <w:rPr>
          <w:rFonts w:ascii="Times New Roman" w:hAnsi="Times New Roman" w:cs="Times New Roman"/>
          <w:b/>
          <w:bCs/>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224"/>
        <w:gridCol w:w="3567"/>
        <w:gridCol w:w="4785"/>
      </w:tblGrid>
      <w:tr w:rsidR="00CA60F0" w:rsidRPr="00DB236C" w:rsidTr="003F251D">
        <w:tc>
          <w:tcPr>
            <w:tcW w:w="1271" w:type="dxa"/>
          </w:tcPr>
          <w:p w:rsidR="00CA60F0" w:rsidRPr="00DB236C" w:rsidRDefault="00CA60F0" w:rsidP="003F251D">
            <w:pPr>
              <w:spacing w:line="240" w:lineRule="auto"/>
              <w:jc w:val="center"/>
              <w:rPr>
                <w:rFonts w:ascii="Times New Roman" w:hAnsi="Times New Roman" w:cs="Times New Roman"/>
                <w:sz w:val="24"/>
                <w:szCs w:val="24"/>
              </w:rPr>
            </w:pPr>
            <w:bookmarkStart w:id="0" w:name="_Hlk36400746"/>
            <w:r>
              <w:rPr>
                <w:rFonts w:ascii="Times New Roman" w:hAnsi="Times New Roman" w:cs="Times New Roman"/>
                <w:sz w:val="24"/>
                <w:szCs w:val="24"/>
              </w:rPr>
              <w:t>Topic 1</w:t>
            </w:r>
          </w:p>
        </w:tc>
        <w:tc>
          <w:tcPr>
            <w:tcW w:w="9025" w:type="dxa"/>
            <w:gridSpan w:val="2"/>
          </w:tcPr>
          <w:p w:rsidR="00CA60F0" w:rsidRPr="00DB236C" w:rsidRDefault="00CA60F0" w:rsidP="003F251D">
            <w:pPr>
              <w:spacing w:line="240" w:lineRule="auto"/>
              <w:rPr>
                <w:rFonts w:ascii="Times New Roman" w:hAnsi="Times New Roman" w:cs="Times New Roman"/>
                <w:sz w:val="24"/>
                <w:szCs w:val="24"/>
              </w:rPr>
            </w:pPr>
            <w:r>
              <w:rPr>
                <w:rFonts w:ascii="Times New Roman" w:hAnsi="Times New Roman" w:cs="Times New Roman"/>
                <w:sz w:val="24"/>
                <w:szCs w:val="24"/>
              </w:rPr>
              <w:t>Definitionational issues related to crisis &amp; crisis management</w:t>
            </w:r>
          </w:p>
        </w:tc>
      </w:tr>
      <w:bookmarkEnd w:id="0"/>
      <w:tr w:rsidR="00CA60F0" w:rsidRPr="00DB236C" w:rsidTr="003F251D">
        <w:tc>
          <w:tcPr>
            <w:tcW w:w="1271" w:type="dxa"/>
          </w:tcPr>
          <w:p w:rsidR="00CA60F0" w:rsidRPr="00DB236C" w:rsidRDefault="00CA60F0" w:rsidP="003F251D">
            <w:pPr>
              <w:spacing w:line="240" w:lineRule="auto"/>
              <w:jc w:val="center"/>
              <w:rPr>
                <w:rFonts w:ascii="Times New Roman" w:hAnsi="Times New Roman" w:cs="Times New Roman"/>
                <w:sz w:val="24"/>
                <w:szCs w:val="24"/>
              </w:rPr>
            </w:pPr>
            <w:r>
              <w:rPr>
                <w:rFonts w:ascii="Times New Roman" w:hAnsi="Times New Roman" w:cs="Times New Roman"/>
                <w:sz w:val="24"/>
                <w:szCs w:val="24"/>
              </w:rPr>
              <w:t>Topic 2</w:t>
            </w:r>
          </w:p>
        </w:tc>
        <w:tc>
          <w:tcPr>
            <w:tcW w:w="9025" w:type="dxa"/>
            <w:gridSpan w:val="2"/>
          </w:tcPr>
          <w:p w:rsidR="00CA60F0" w:rsidRPr="00DB236C" w:rsidRDefault="00CA60F0" w:rsidP="003F251D">
            <w:pPr>
              <w:spacing w:line="240" w:lineRule="auto"/>
              <w:rPr>
                <w:rFonts w:ascii="Times New Roman" w:hAnsi="Times New Roman" w:cs="Times New Roman"/>
                <w:sz w:val="24"/>
                <w:szCs w:val="24"/>
              </w:rPr>
            </w:pPr>
            <w:r>
              <w:rPr>
                <w:rFonts w:ascii="Times New Roman" w:hAnsi="Times New Roman" w:cs="Times New Roman"/>
                <w:sz w:val="24"/>
                <w:szCs w:val="24"/>
              </w:rPr>
              <w:t>Different approaches to understanding of crisi &amp; crisis management</w:t>
            </w:r>
          </w:p>
        </w:tc>
      </w:tr>
      <w:tr w:rsidR="00CA60F0" w:rsidRPr="00DB236C" w:rsidTr="003F251D">
        <w:tc>
          <w:tcPr>
            <w:tcW w:w="1271" w:type="dxa"/>
          </w:tcPr>
          <w:p w:rsidR="00CA60F0" w:rsidRPr="00DB236C" w:rsidRDefault="00CA60F0" w:rsidP="003F251D">
            <w:pPr>
              <w:spacing w:line="240" w:lineRule="auto"/>
              <w:jc w:val="center"/>
              <w:rPr>
                <w:rFonts w:ascii="Times New Roman" w:hAnsi="Times New Roman" w:cs="Times New Roman"/>
                <w:sz w:val="24"/>
                <w:szCs w:val="24"/>
              </w:rPr>
            </w:pPr>
            <w:r>
              <w:rPr>
                <w:rFonts w:ascii="Times New Roman" w:hAnsi="Times New Roman" w:cs="Times New Roman"/>
                <w:sz w:val="24"/>
                <w:szCs w:val="24"/>
              </w:rPr>
              <w:t>Topic 3</w:t>
            </w:r>
          </w:p>
        </w:tc>
        <w:tc>
          <w:tcPr>
            <w:tcW w:w="9025" w:type="dxa"/>
            <w:gridSpan w:val="2"/>
          </w:tcPr>
          <w:p w:rsidR="00CA60F0" w:rsidRPr="00DB236C" w:rsidRDefault="00CA60F0" w:rsidP="003F251D">
            <w:pPr>
              <w:spacing w:line="240" w:lineRule="auto"/>
              <w:rPr>
                <w:rFonts w:ascii="Times New Roman" w:hAnsi="Times New Roman" w:cs="Times New Roman"/>
                <w:sz w:val="24"/>
                <w:szCs w:val="24"/>
              </w:rPr>
            </w:pPr>
            <w:r>
              <w:rPr>
                <w:rFonts w:ascii="Times New Roman" w:hAnsi="Times New Roman" w:cs="Times New Roman"/>
                <w:sz w:val="24"/>
                <w:szCs w:val="24"/>
              </w:rPr>
              <w:t>Waves in international crises</w:t>
            </w:r>
          </w:p>
        </w:tc>
      </w:tr>
      <w:tr w:rsidR="00CA60F0" w:rsidRPr="00DB236C" w:rsidTr="003F251D">
        <w:tc>
          <w:tcPr>
            <w:tcW w:w="1271" w:type="dxa"/>
          </w:tcPr>
          <w:p w:rsidR="00CA60F0" w:rsidRPr="00DB236C" w:rsidRDefault="00CA60F0" w:rsidP="003F251D">
            <w:pPr>
              <w:spacing w:line="240" w:lineRule="auto"/>
              <w:jc w:val="center"/>
              <w:rPr>
                <w:rFonts w:ascii="Times New Roman" w:hAnsi="Times New Roman" w:cs="Times New Roman"/>
                <w:sz w:val="24"/>
                <w:szCs w:val="24"/>
              </w:rPr>
            </w:pPr>
            <w:r>
              <w:rPr>
                <w:rFonts w:ascii="Times New Roman" w:hAnsi="Times New Roman" w:cs="Times New Roman"/>
                <w:sz w:val="24"/>
                <w:szCs w:val="24"/>
              </w:rPr>
              <w:t>Topic 4</w:t>
            </w:r>
          </w:p>
        </w:tc>
        <w:tc>
          <w:tcPr>
            <w:tcW w:w="9025" w:type="dxa"/>
            <w:gridSpan w:val="2"/>
          </w:tcPr>
          <w:p w:rsidR="00CA60F0" w:rsidRPr="00DB236C" w:rsidRDefault="00CA60F0" w:rsidP="003F251D">
            <w:pPr>
              <w:spacing w:line="240" w:lineRule="auto"/>
              <w:rPr>
                <w:rFonts w:ascii="Times New Roman" w:hAnsi="Times New Roman" w:cs="Times New Roman"/>
                <w:sz w:val="24"/>
                <w:szCs w:val="24"/>
              </w:rPr>
            </w:pPr>
            <w:r>
              <w:rPr>
                <w:rFonts w:ascii="Times New Roman" w:hAnsi="Times New Roman" w:cs="Times New Roman"/>
                <w:sz w:val="24"/>
                <w:szCs w:val="24"/>
              </w:rPr>
              <w:t>Phases of crisis</w:t>
            </w:r>
          </w:p>
        </w:tc>
      </w:tr>
      <w:tr w:rsidR="00CA60F0" w:rsidRPr="00DB236C" w:rsidTr="003F251D">
        <w:tc>
          <w:tcPr>
            <w:tcW w:w="1271" w:type="dxa"/>
          </w:tcPr>
          <w:p w:rsidR="00CA60F0" w:rsidRPr="00DB236C" w:rsidRDefault="00CA60F0" w:rsidP="003F251D">
            <w:pPr>
              <w:spacing w:line="240" w:lineRule="auto"/>
              <w:jc w:val="center"/>
              <w:rPr>
                <w:rFonts w:ascii="Times New Roman" w:hAnsi="Times New Roman" w:cs="Times New Roman"/>
                <w:sz w:val="24"/>
                <w:szCs w:val="24"/>
              </w:rPr>
            </w:pPr>
            <w:r>
              <w:rPr>
                <w:rFonts w:ascii="Times New Roman" w:hAnsi="Times New Roman" w:cs="Times New Roman"/>
                <w:sz w:val="24"/>
                <w:szCs w:val="24"/>
              </w:rPr>
              <w:t>Topic 5</w:t>
            </w:r>
          </w:p>
        </w:tc>
        <w:tc>
          <w:tcPr>
            <w:tcW w:w="9025" w:type="dxa"/>
            <w:gridSpan w:val="2"/>
          </w:tcPr>
          <w:p w:rsidR="00CA60F0" w:rsidRPr="00DB236C" w:rsidRDefault="00CA60F0" w:rsidP="003F251D">
            <w:pPr>
              <w:spacing w:line="240" w:lineRule="auto"/>
              <w:rPr>
                <w:rFonts w:ascii="Times New Roman" w:hAnsi="Times New Roman" w:cs="Times New Roman"/>
                <w:sz w:val="24"/>
                <w:szCs w:val="24"/>
              </w:rPr>
            </w:pPr>
            <w:r>
              <w:rPr>
                <w:rFonts w:ascii="Times New Roman" w:hAnsi="Times New Roman" w:cs="Times New Roman"/>
                <w:sz w:val="24"/>
                <w:szCs w:val="24"/>
              </w:rPr>
              <w:t>Governments  &amp; leaderships in international crises</w:t>
            </w:r>
          </w:p>
        </w:tc>
      </w:tr>
      <w:tr w:rsidR="00CA60F0" w:rsidRPr="00DB236C" w:rsidTr="003F251D">
        <w:tc>
          <w:tcPr>
            <w:tcW w:w="1271" w:type="dxa"/>
          </w:tcPr>
          <w:p w:rsidR="00CA60F0" w:rsidRPr="00DB236C" w:rsidRDefault="00CA60F0" w:rsidP="003F251D">
            <w:pPr>
              <w:spacing w:line="240" w:lineRule="auto"/>
              <w:jc w:val="center"/>
              <w:rPr>
                <w:rFonts w:ascii="Times New Roman" w:hAnsi="Times New Roman" w:cs="Times New Roman"/>
                <w:sz w:val="24"/>
                <w:szCs w:val="24"/>
              </w:rPr>
            </w:pPr>
          </w:p>
        </w:tc>
        <w:tc>
          <w:tcPr>
            <w:tcW w:w="9025" w:type="dxa"/>
            <w:gridSpan w:val="2"/>
          </w:tcPr>
          <w:p w:rsidR="00CA60F0" w:rsidRPr="00DB236C" w:rsidRDefault="00CA60F0" w:rsidP="003F251D">
            <w:pPr>
              <w:spacing w:line="240" w:lineRule="auto"/>
              <w:rPr>
                <w:rFonts w:ascii="Times New Roman" w:hAnsi="Times New Roman" w:cs="Times New Roman"/>
                <w:sz w:val="24"/>
                <w:szCs w:val="24"/>
              </w:rPr>
            </w:pPr>
          </w:p>
        </w:tc>
      </w:tr>
      <w:tr w:rsidR="00CA60F0" w:rsidRPr="00DB236C" w:rsidTr="003F251D">
        <w:tc>
          <w:tcPr>
            <w:tcW w:w="1271" w:type="dxa"/>
          </w:tcPr>
          <w:p w:rsidR="00CA60F0" w:rsidRPr="00DB236C" w:rsidRDefault="00CA60F0" w:rsidP="003F251D">
            <w:pPr>
              <w:spacing w:line="240" w:lineRule="auto"/>
              <w:jc w:val="center"/>
              <w:rPr>
                <w:rFonts w:ascii="Times New Roman" w:hAnsi="Times New Roman" w:cs="Times New Roman"/>
                <w:sz w:val="24"/>
                <w:szCs w:val="24"/>
              </w:rPr>
            </w:pPr>
          </w:p>
        </w:tc>
        <w:tc>
          <w:tcPr>
            <w:tcW w:w="9025" w:type="dxa"/>
            <w:gridSpan w:val="2"/>
          </w:tcPr>
          <w:p w:rsidR="00CA60F0" w:rsidRPr="00DB236C" w:rsidRDefault="00CA60F0" w:rsidP="003F251D">
            <w:pPr>
              <w:spacing w:line="240" w:lineRule="auto"/>
              <w:rPr>
                <w:rFonts w:ascii="Times New Roman" w:hAnsi="Times New Roman" w:cs="Times New Roman"/>
                <w:sz w:val="24"/>
                <w:szCs w:val="24"/>
              </w:rPr>
            </w:pPr>
          </w:p>
        </w:tc>
      </w:tr>
      <w:tr w:rsidR="00CA60F0" w:rsidRPr="00DB236C" w:rsidTr="003F251D">
        <w:tc>
          <w:tcPr>
            <w:tcW w:w="1271" w:type="dxa"/>
          </w:tcPr>
          <w:p w:rsidR="00CA60F0" w:rsidRPr="00DB236C" w:rsidRDefault="00CA60F0" w:rsidP="003F251D">
            <w:pPr>
              <w:spacing w:line="240" w:lineRule="auto"/>
              <w:jc w:val="center"/>
              <w:rPr>
                <w:rFonts w:ascii="Times New Roman" w:hAnsi="Times New Roman" w:cs="Times New Roman"/>
                <w:sz w:val="24"/>
                <w:szCs w:val="24"/>
              </w:rPr>
            </w:pPr>
          </w:p>
        </w:tc>
        <w:tc>
          <w:tcPr>
            <w:tcW w:w="3788" w:type="dxa"/>
            <w:tcBorders>
              <w:right w:val="single" w:sz="4" w:space="0" w:color="auto"/>
            </w:tcBorders>
          </w:tcPr>
          <w:p w:rsidR="00CA60F0" w:rsidRPr="00DB236C" w:rsidRDefault="00CA60F0" w:rsidP="003F251D">
            <w:pPr>
              <w:spacing w:line="240" w:lineRule="auto"/>
              <w:jc w:val="center"/>
              <w:rPr>
                <w:rFonts w:ascii="Times New Roman" w:hAnsi="Times New Roman" w:cs="Times New Roman"/>
                <w:b/>
                <w:bCs/>
                <w:sz w:val="24"/>
                <w:szCs w:val="24"/>
              </w:rPr>
            </w:pPr>
            <w:r w:rsidRPr="00DB236C">
              <w:rPr>
                <w:rFonts w:ascii="Times New Roman" w:hAnsi="Times New Roman" w:cs="Times New Roman"/>
                <w:b/>
                <w:bCs/>
                <w:sz w:val="24"/>
                <w:szCs w:val="24"/>
              </w:rPr>
              <w:t>Midterm Exam</w:t>
            </w:r>
          </w:p>
        </w:tc>
        <w:tc>
          <w:tcPr>
            <w:tcW w:w="5237" w:type="dxa"/>
            <w:tcBorders>
              <w:left w:val="single" w:sz="4" w:space="0" w:color="auto"/>
            </w:tcBorders>
          </w:tcPr>
          <w:p w:rsidR="00CA60F0" w:rsidRPr="00DB236C" w:rsidRDefault="00CA60F0" w:rsidP="003F251D">
            <w:pPr>
              <w:spacing w:line="240" w:lineRule="auto"/>
              <w:jc w:val="center"/>
              <w:rPr>
                <w:rFonts w:ascii="Times New Roman" w:hAnsi="Times New Roman" w:cs="Times New Roman"/>
                <w:b/>
                <w:bCs/>
                <w:sz w:val="24"/>
                <w:szCs w:val="24"/>
              </w:rPr>
            </w:pPr>
          </w:p>
        </w:tc>
      </w:tr>
    </w:tbl>
    <w:p w:rsidR="00CA60F0" w:rsidRDefault="00CA60F0" w:rsidP="00CA60F0">
      <w: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218"/>
        <w:gridCol w:w="3534"/>
        <w:gridCol w:w="2523"/>
        <w:gridCol w:w="2301"/>
      </w:tblGrid>
      <w:tr w:rsidR="00CA60F0" w:rsidRPr="00DB236C" w:rsidTr="003F251D">
        <w:tc>
          <w:tcPr>
            <w:tcW w:w="1271" w:type="dxa"/>
          </w:tcPr>
          <w:p w:rsidR="00CA60F0" w:rsidRPr="00DB236C" w:rsidRDefault="00CA60F0" w:rsidP="003F251D">
            <w:pPr>
              <w:spacing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Topic 6</w:t>
            </w:r>
          </w:p>
        </w:tc>
        <w:tc>
          <w:tcPr>
            <w:tcW w:w="9025" w:type="dxa"/>
            <w:gridSpan w:val="3"/>
          </w:tcPr>
          <w:p w:rsidR="00CA60F0" w:rsidRPr="00DB236C" w:rsidRDefault="00CA60F0" w:rsidP="003F251D">
            <w:pPr>
              <w:spacing w:line="240" w:lineRule="auto"/>
              <w:rPr>
                <w:rFonts w:ascii="Times New Roman" w:hAnsi="Times New Roman" w:cs="Times New Roman"/>
                <w:sz w:val="24"/>
                <w:szCs w:val="24"/>
              </w:rPr>
            </w:pPr>
            <w:r>
              <w:rPr>
                <w:rFonts w:ascii="Times New Roman" w:hAnsi="Times New Roman" w:cs="Times New Roman"/>
                <w:sz w:val="24"/>
                <w:szCs w:val="24"/>
              </w:rPr>
              <w:t>Types and conditions in crises situations</w:t>
            </w:r>
          </w:p>
        </w:tc>
      </w:tr>
      <w:tr w:rsidR="00CA60F0" w:rsidRPr="00DB236C" w:rsidTr="003F251D">
        <w:tc>
          <w:tcPr>
            <w:tcW w:w="1271" w:type="dxa"/>
          </w:tcPr>
          <w:p w:rsidR="00CA60F0" w:rsidRPr="00DB236C" w:rsidRDefault="00CA60F0" w:rsidP="003F251D">
            <w:pPr>
              <w:spacing w:line="240" w:lineRule="auto"/>
              <w:jc w:val="center"/>
              <w:rPr>
                <w:rFonts w:ascii="Times New Roman" w:hAnsi="Times New Roman" w:cs="Times New Roman"/>
                <w:sz w:val="24"/>
                <w:szCs w:val="24"/>
              </w:rPr>
            </w:pPr>
            <w:r>
              <w:rPr>
                <w:rFonts w:ascii="Times New Roman" w:hAnsi="Times New Roman" w:cs="Times New Roman"/>
                <w:sz w:val="24"/>
                <w:szCs w:val="24"/>
              </w:rPr>
              <w:t>Topic 7</w:t>
            </w:r>
          </w:p>
        </w:tc>
        <w:tc>
          <w:tcPr>
            <w:tcW w:w="9025" w:type="dxa"/>
            <w:gridSpan w:val="3"/>
          </w:tcPr>
          <w:p w:rsidR="00CA60F0" w:rsidRPr="00DB236C" w:rsidRDefault="00CA60F0" w:rsidP="003F251D">
            <w:pPr>
              <w:spacing w:line="240" w:lineRule="auto"/>
              <w:rPr>
                <w:rFonts w:ascii="Times New Roman" w:hAnsi="Times New Roman" w:cs="Times New Roman"/>
                <w:sz w:val="24"/>
                <w:szCs w:val="24"/>
              </w:rPr>
            </w:pPr>
            <w:r>
              <w:rPr>
                <w:rFonts w:ascii="Times New Roman" w:hAnsi="Times New Roman" w:cs="Times New Roman"/>
                <w:sz w:val="24"/>
                <w:szCs w:val="24"/>
              </w:rPr>
              <w:t>Role of IO;a  in crises situations</w:t>
            </w:r>
          </w:p>
        </w:tc>
      </w:tr>
      <w:tr w:rsidR="00CA60F0" w:rsidRPr="00DB236C" w:rsidTr="003F251D">
        <w:tc>
          <w:tcPr>
            <w:tcW w:w="1271" w:type="dxa"/>
          </w:tcPr>
          <w:p w:rsidR="00CA60F0" w:rsidRPr="00DB236C" w:rsidRDefault="00CA60F0" w:rsidP="003F251D">
            <w:pPr>
              <w:spacing w:line="240" w:lineRule="auto"/>
              <w:jc w:val="center"/>
              <w:rPr>
                <w:rFonts w:ascii="Times New Roman" w:hAnsi="Times New Roman" w:cs="Times New Roman"/>
                <w:sz w:val="24"/>
                <w:szCs w:val="24"/>
              </w:rPr>
            </w:pPr>
            <w:r>
              <w:rPr>
                <w:rFonts w:ascii="Times New Roman" w:hAnsi="Times New Roman" w:cs="Times New Roman"/>
                <w:sz w:val="24"/>
                <w:szCs w:val="24"/>
              </w:rPr>
              <w:t>Topic 8</w:t>
            </w:r>
          </w:p>
        </w:tc>
        <w:tc>
          <w:tcPr>
            <w:tcW w:w="9025" w:type="dxa"/>
            <w:gridSpan w:val="3"/>
          </w:tcPr>
          <w:p w:rsidR="00CA60F0" w:rsidRPr="00DB236C" w:rsidRDefault="00CA60F0" w:rsidP="003F251D">
            <w:pPr>
              <w:spacing w:line="240" w:lineRule="auto"/>
              <w:rPr>
                <w:rFonts w:ascii="Times New Roman" w:hAnsi="Times New Roman" w:cs="Times New Roman"/>
                <w:sz w:val="24"/>
                <w:szCs w:val="24"/>
              </w:rPr>
            </w:pPr>
            <w:r>
              <w:rPr>
                <w:rFonts w:ascii="Times New Roman" w:hAnsi="Times New Roman" w:cs="Times New Roman"/>
                <w:sz w:val="24"/>
                <w:szCs w:val="24"/>
              </w:rPr>
              <w:t>Role of intelligence agencies in crisis</w:t>
            </w:r>
          </w:p>
        </w:tc>
      </w:tr>
      <w:tr w:rsidR="00CA60F0" w:rsidRPr="00DB236C" w:rsidTr="003F251D">
        <w:tc>
          <w:tcPr>
            <w:tcW w:w="1271" w:type="dxa"/>
          </w:tcPr>
          <w:p w:rsidR="00CA60F0" w:rsidRPr="00DB236C" w:rsidRDefault="00CA60F0" w:rsidP="003F251D">
            <w:pPr>
              <w:spacing w:line="240" w:lineRule="auto"/>
              <w:jc w:val="center"/>
              <w:rPr>
                <w:rFonts w:ascii="Times New Roman" w:hAnsi="Times New Roman" w:cs="Times New Roman"/>
                <w:sz w:val="24"/>
                <w:szCs w:val="24"/>
              </w:rPr>
            </w:pPr>
            <w:r>
              <w:rPr>
                <w:rFonts w:ascii="Times New Roman" w:hAnsi="Times New Roman" w:cs="Times New Roman"/>
                <w:sz w:val="24"/>
                <w:szCs w:val="24"/>
              </w:rPr>
              <w:t>Topic 9</w:t>
            </w:r>
          </w:p>
        </w:tc>
        <w:tc>
          <w:tcPr>
            <w:tcW w:w="9025" w:type="dxa"/>
            <w:gridSpan w:val="3"/>
          </w:tcPr>
          <w:p w:rsidR="00CA60F0" w:rsidRPr="00DB236C" w:rsidRDefault="00CA60F0" w:rsidP="003F251D">
            <w:pPr>
              <w:spacing w:line="240" w:lineRule="auto"/>
              <w:rPr>
                <w:rFonts w:ascii="Times New Roman" w:hAnsi="Times New Roman" w:cs="Times New Roman"/>
                <w:sz w:val="24"/>
                <w:szCs w:val="24"/>
              </w:rPr>
            </w:pPr>
            <w:r>
              <w:rPr>
                <w:rFonts w:ascii="Times New Roman" w:hAnsi="Times New Roman" w:cs="Times New Roman"/>
                <w:sz w:val="24"/>
                <w:szCs w:val="24"/>
              </w:rPr>
              <w:t>Role of responsible media campaign in crisis</w:t>
            </w:r>
          </w:p>
        </w:tc>
      </w:tr>
      <w:tr w:rsidR="00CA60F0" w:rsidRPr="00DB236C" w:rsidTr="003F251D">
        <w:tc>
          <w:tcPr>
            <w:tcW w:w="1271" w:type="dxa"/>
          </w:tcPr>
          <w:p w:rsidR="00CA60F0" w:rsidRPr="00DB236C" w:rsidRDefault="00CA60F0" w:rsidP="003F251D">
            <w:pPr>
              <w:spacing w:line="240" w:lineRule="auto"/>
              <w:jc w:val="center"/>
              <w:rPr>
                <w:rFonts w:ascii="Times New Roman" w:hAnsi="Times New Roman" w:cs="Times New Roman"/>
                <w:sz w:val="24"/>
                <w:szCs w:val="24"/>
              </w:rPr>
            </w:pPr>
            <w:r>
              <w:rPr>
                <w:rFonts w:ascii="Times New Roman" w:hAnsi="Times New Roman" w:cs="Times New Roman"/>
                <w:sz w:val="24"/>
                <w:szCs w:val="24"/>
              </w:rPr>
              <w:t>Topic 10</w:t>
            </w:r>
          </w:p>
        </w:tc>
        <w:tc>
          <w:tcPr>
            <w:tcW w:w="9025" w:type="dxa"/>
            <w:gridSpan w:val="3"/>
          </w:tcPr>
          <w:p w:rsidR="00CA60F0" w:rsidRPr="00DB236C" w:rsidRDefault="00CA60F0" w:rsidP="003F251D">
            <w:pPr>
              <w:spacing w:line="240" w:lineRule="auto"/>
              <w:rPr>
                <w:rFonts w:ascii="Times New Roman" w:hAnsi="Times New Roman" w:cs="Times New Roman"/>
                <w:sz w:val="24"/>
                <w:szCs w:val="24"/>
              </w:rPr>
            </w:pPr>
            <w:r>
              <w:rPr>
                <w:rFonts w:ascii="Times New Roman" w:hAnsi="Times New Roman" w:cs="Times New Roman"/>
                <w:sz w:val="24"/>
                <w:szCs w:val="24"/>
              </w:rPr>
              <w:t>Case studies and conclusion</w:t>
            </w:r>
          </w:p>
        </w:tc>
      </w:tr>
      <w:tr w:rsidR="00CA60F0" w:rsidRPr="00DB236C" w:rsidTr="003F251D">
        <w:tc>
          <w:tcPr>
            <w:tcW w:w="1271" w:type="dxa"/>
          </w:tcPr>
          <w:p w:rsidR="00CA60F0" w:rsidRPr="00DB236C" w:rsidRDefault="00CA60F0" w:rsidP="003F251D">
            <w:pPr>
              <w:spacing w:line="240" w:lineRule="auto"/>
              <w:jc w:val="center"/>
              <w:rPr>
                <w:rFonts w:ascii="Times New Roman" w:hAnsi="Times New Roman" w:cs="Times New Roman"/>
                <w:sz w:val="24"/>
                <w:szCs w:val="24"/>
              </w:rPr>
            </w:pPr>
            <w:r>
              <w:rPr>
                <w:rFonts w:ascii="Times New Roman" w:hAnsi="Times New Roman" w:cs="Times New Roman"/>
                <w:sz w:val="24"/>
                <w:szCs w:val="24"/>
              </w:rPr>
              <w:t>Topic 10</w:t>
            </w:r>
          </w:p>
        </w:tc>
        <w:tc>
          <w:tcPr>
            <w:tcW w:w="3788" w:type="dxa"/>
            <w:tcBorders>
              <w:right w:val="single" w:sz="4" w:space="0" w:color="auto"/>
            </w:tcBorders>
          </w:tcPr>
          <w:p w:rsidR="00CA60F0" w:rsidRPr="00DB236C" w:rsidRDefault="00CA60F0" w:rsidP="003F251D">
            <w:pPr>
              <w:spacing w:line="240" w:lineRule="auto"/>
              <w:rPr>
                <w:rFonts w:ascii="Times New Roman" w:hAnsi="Times New Roman" w:cs="Times New Roman"/>
                <w:sz w:val="24"/>
                <w:szCs w:val="24"/>
              </w:rPr>
            </w:pPr>
            <w:r>
              <w:rPr>
                <w:rFonts w:ascii="Times New Roman" w:hAnsi="Times New Roman" w:cs="Times New Roman"/>
                <w:sz w:val="24"/>
                <w:szCs w:val="24"/>
              </w:rPr>
              <w:t xml:space="preserve">UN and terrorism &amp; counter </w:t>
            </w:r>
          </w:p>
        </w:tc>
        <w:tc>
          <w:tcPr>
            <w:tcW w:w="2728" w:type="dxa"/>
            <w:tcBorders>
              <w:left w:val="single" w:sz="4" w:space="0" w:color="auto"/>
              <w:right w:val="single" w:sz="4" w:space="0" w:color="auto"/>
            </w:tcBorders>
          </w:tcPr>
          <w:p w:rsidR="00CA60F0" w:rsidRPr="00DB236C" w:rsidRDefault="00CA60F0" w:rsidP="003F251D">
            <w:pPr>
              <w:spacing w:line="240" w:lineRule="auto"/>
              <w:rPr>
                <w:rFonts w:ascii="Times New Roman" w:hAnsi="Times New Roman" w:cs="Times New Roman"/>
                <w:sz w:val="24"/>
                <w:szCs w:val="24"/>
              </w:rPr>
            </w:pPr>
          </w:p>
        </w:tc>
        <w:tc>
          <w:tcPr>
            <w:tcW w:w="2509" w:type="dxa"/>
            <w:tcBorders>
              <w:left w:val="single" w:sz="4" w:space="0" w:color="auto"/>
            </w:tcBorders>
          </w:tcPr>
          <w:p w:rsidR="00CA60F0" w:rsidRPr="00DB236C" w:rsidRDefault="00CA60F0" w:rsidP="003F251D">
            <w:pPr>
              <w:spacing w:line="240" w:lineRule="auto"/>
              <w:jc w:val="center"/>
              <w:rPr>
                <w:rFonts w:ascii="Times New Roman" w:hAnsi="Times New Roman" w:cs="Times New Roman"/>
                <w:sz w:val="24"/>
                <w:szCs w:val="24"/>
              </w:rPr>
            </w:pPr>
          </w:p>
        </w:tc>
      </w:tr>
      <w:tr w:rsidR="00CA60F0" w:rsidRPr="00DB236C" w:rsidTr="003F251D">
        <w:tc>
          <w:tcPr>
            <w:tcW w:w="1271" w:type="dxa"/>
          </w:tcPr>
          <w:p w:rsidR="00CA60F0" w:rsidRPr="00DB236C" w:rsidRDefault="00CA60F0" w:rsidP="003F251D">
            <w:pPr>
              <w:spacing w:line="240" w:lineRule="auto"/>
              <w:jc w:val="center"/>
              <w:rPr>
                <w:rFonts w:ascii="Times New Roman" w:hAnsi="Times New Roman" w:cs="Times New Roman"/>
                <w:sz w:val="24"/>
                <w:szCs w:val="24"/>
              </w:rPr>
            </w:pPr>
          </w:p>
        </w:tc>
        <w:tc>
          <w:tcPr>
            <w:tcW w:w="9025" w:type="dxa"/>
            <w:gridSpan w:val="3"/>
          </w:tcPr>
          <w:p w:rsidR="00CA60F0" w:rsidRPr="00DB236C" w:rsidRDefault="00CA60F0" w:rsidP="003F251D">
            <w:pPr>
              <w:spacing w:line="240" w:lineRule="auto"/>
              <w:rPr>
                <w:rFonts w:ascii="Times New Roman" w:hAnsi="Times New Roman" w:cs="Times New Roman"/>
                <w:sz w:val="24"/>
                <w:szCs w:val="24"/>
              </w:rPr>
            </w:pPr>
          </w:p>
        </w:tc>
      </w:tr>
      <w:tr w:rsidR="00CA60F0" w:rsidRPr="00DB236C" w:rsidTr="003F251D">
        <w:tc>
          <w:tcPr>
            <w:tcW w:w="1271" w:type="dxa"/>
          </w:tcPr>
          <w:p w:rsidR="00CA60F0" w:rsidRPr="00DB236C" w:rsidRDefault="00CA60F0" w:rsidP="003F251D">
            <w:pPr>
              <w:spacing w:line="240" w:lineRule="auto"/>
              <w:jc w:val="center"/>
              <w:rPr>
                <w:rFonts w:ascii="Times New Roman" w:hAnsi="Times New Roman" w:cs="Times New Roman"/>
                <w:sz w:val="24"/>
                <w:szCs w:val="24"/>
              </w:rPr>
            </w:pPr>
          </w:p>
        </w:tc>
        <w:tc>
          <w:tcPr>
            <w:tcW w:w="3788" w:type="dxa"/>
            <w:tcBorders>
              <w:right w:val="single" w:sz="4" w:space="0" w:color="auto"/>
            </w:tcBorders>
          </w:tcPr>
          <w:p w:rsidR="00CA60F0" w:rsidRPr="00DB236C" w:rsidRDefault="00CA60F0" w:rsidP="003F251D">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Conclusion </w:t>
            </w:r>
          </w:p>
        </w:tc>
        <w:tc>
          <w:tcPr>
            <w:tcW w:w="5237" w:type="dxa"/>
            <w:gridSpan w:val="2"/>
            <w:tcBorders>
              <w:left w:val="single" w:sz="4" w:space="0" w:color="auto"/>
            </w:tcBorders>
          </w:tcPr>
          <w:p w:rsidR="00CA60F0" w:rsidRPr="00DB236C" w:rsidRDefault="00CA60F0" w:rsidP="003F251D">
            <w:pPr>
              <w:spacing w:line="240" w:lineRule="auto"/>
              <w:jc w:val="center"/>
              <w:rPr>
                <w:rFonts w:ascii="Times New Roman" w:hAnsi="Times New Roman" w:cs="Times New Roman"/>
                <w:b/>
                <w:bCs/>
                <w:sz w:val="24"/>
                <w:szCs w:val="24"/>
              </w:rPr>
            </w:pPr>
            <w:r w:rsidRPr="00DB236C">
              <w:rPr>
                <w:rFonts w:ascii="Times New Roman" w:hAnsi="Times New Roman" w:cs="Times New Roman"/>
                <w:b/>
                <w:bCs/>
                <w:sz w:val="24"/>
                <w:szCs w:val="24"/>
              </w:rPr>
              <w:t>Course / Discussion from session 1 to 14</w:t>
            </w:r>
          </w:p>
        </w:tc>
      </w:tr>
    </w:tbl>
    <w:p w:rsidR="00CA60F0" w:rsidRDefault="00CA60F0" w:rsidP="00CA60F0">
      <w:pPr>
        <w:rPr>
          <w:rFonts w:ascii="Times New Roman" w:hAnsi="Times New Roman" w:cs="Times New Roman"/>
          <w:b/>
          <w:bCs/>
          <w:sz w:val="24"/>
          <w:szCs w:val="24"/>
        </w:rPr>
      </w:pPr>
    </w:p>
    <w:p w:rsidR="00CA60F0" w:rsidRPr="00DB236C" w:rsidRDefault="00CA60F0" w:rsidP="00CA60F0">
      <w:pPr>
        <w:rPr>
          <w:rFonts w:ascii="Times New Roman" w:hAnsi="Times New Roman" w:cs="Times New Roman"/>
          <w:b/>
          <w:bCs/>
          <w:sz w:val="24"/>
          <w:szCs w:val="24"/>
        </w:rPr>
      </w:pPr>
      <w:r w:rsidRPr="00DB236C">
        <w:rPr>
          <w:rFonts w:ascii="Times New Roman" w:hAnsi="Times New Roman" w:cs="Times New Roman"/>
          <w:b/>
          <w:bCs/>
          <w:sz w:val="24"/>
          <w:szCs w:val="24"/>
        </w:rPr>
        <w:t>Student Evaluation Criteria: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822"/>
        <w:gridCol w:w="4754"/>
      </w:tblGrid>
      <w:tr w:rsidR="00CA60F0" w:rsidRPr="00980F48" w:rsidTr="003F251D">
        <w:tc>
          <w:tcPr>
            <w:tcW w:w="5148" w:type="dxa"/>
          </w:tcPr>
          <w:p w:rsidR="00CA60F0" w:rsidRPr="00980F48" w:rsidRDefault="00CA60F0" w:rsidP="003F251D">
            <w:pPr>
              <w:rPr>
                <w:rFonts w:ascii="Times New Roman" w:hAnsi="Times New Roman" w:cs="Times New Roman"/>
                <w:b/>
                <w:bCs/>
                <w:sz w:val="24"/>
                <w:szCs w:val="24"/>
              </w:rPr>
            </w:pPr>
            <w:r w:rsidRPr="00980F48">
              <w:rPr>
                <w:rFonts w:ascii="Times New Roman" w:hAnsi="Times New Roman" w:cs="Times New Roman"/>
                <w:b/>
                <w:bCs/>
                <w:sz w:val="24"/>
                <w:szCs w:val="24"/>
              </w:rPr>
              <w:t xml:space="preserve">Attendance </w:t>
            </w:r>
          </w:p>
        </w:tc>
        <w:tc>
          <w:tcPr>
            <w:tcW w:w="5148" w:type="dxa"/>
          </w:tcPr>
          <w:p w:rsidR="00CA60F0" w:rsidRPr="00980F48" w:rsidRDefault="00CA60F0" w:rsidP="003F251D">
            <w:pPr>
              <w:rPr>
                <w:rFonts w:ascii="Times New Roman" w:hAnsi="Times New Roman" w:cs="Times New Roman"/>
                <w:b/>
                <w:bCs/>
                <w:sz w:val="24"/>
                <w:szCs w:val="24"/>
              </w:rPr>
            </w:pPr>
            <w:r w:rsidRPr="00980F48">
              <w:rPr>
                <w:rFonts w:ascii="Times New Roman" w:hAnsi="Times New Roman" w:cs="Times New Roman"/>
                <w:b/>
                <w:bCs/>
                <w:sz w:val="24"/>
                <w:szCs w:val="24"/>
              </w:rPr>
              <w:t>5%</w:t>
            </w:r>
          </w:p>
        </w:tc>
      </w:tr>
      <w:tr w:rsidR="00CA60F0" w:rsidRPr="00980F48" w:rsidTr="003F251D">
        <w:tc>
          <w:tcPr>
            <w:tcW w:w="5148" w:type="dxa"/>
          </w:tcPr>
          <w:p w:rsidR="00CA60F0" w:rsidRPr="00980F48" w:rsidRDefault="00CA60F0" w:rsidP="003F251D">
            <w:pPr>
              <w:rPr>
                <w:rFonts w:ascii="Times New Roman" w:hAnsi="Times New Roman" w:cs="Times New Roman"/>
                <w:b/>
                <w:bCs/>
                <w:sz w:val="24"/>
                <w:szCs w:val="24"/>
              </w:rPr>
            </w:pPr>
            <w:r>
              <w:rPr>
                <w:rFonts w:ascii="Times New Roman" w:hAnsi="Times New Roman" w:cs="Times New Roman"/>
                <w:b/>
                <w:bCs/>
                <w:sz w:val="24"/>
                <w:szCs w:val="24"/>
              </w:rPr>
              <w:t xml:space="preserve">Class Participation and Group Activity </w:t>
            </w:r>
          </w:p>
        </w:tc>
        <w:tc>
          <w:tcPr>
            <w:tcW w:w="5148" w:type="dxa"/>
          </w:tcPr>
          <w:p w:rsidR="00CA60F0" w:rsidRPr="00980F48" w:rsidRDefault="00CA60F0" w:rsidP="003F251D">
            <w:pPr>
              <w:rPr>
                <w:rFonts w:ascii="Times New Roman" w:hAnsi="Times New Roman" w:cs="Times New Roman"/>
                <w:b/>
                <w:bCs/>
                <w:sz w:val="24"/>
                <w:szCs w:val="24"/>
              </w:rPr>
            </w:pPr>
            <w:r w:rsidRPr="00980F48">
              <w:rPr>
                <w:rFonts w:ascii="Times New Roman" w:hAnsi="Times New Roman" w:cs="Times New Roman"/>
                <w:b/>
                <w:bCs/>
                <w:sz w:val="24"/>
                <w:szCs w:val="24"/>
              </w:rPr>
              <w:t>5%</w:t>
            </w:r>
          </w:p>
        </w:tc>
      </w:tr>
      <w:tr w:rsidR="00CA60F0" w:rsidRPr="00980F48" w:rsidTr="003F251D">
        <w:tc>
          <w:tcPr>
            <w:tcW w:w="5148" w:type="dxa"/>
          </w:tcPr>
          <w:p w:rsidR="00CA60F0" w:rsidRPr="00980F48" w:rsidRDefault="00CA60F0" w:rsidP="003F251D">
            <w:pPr>
              <w:rPr>
                <w:rFonts w:ascii="Times New Roman" w:hAnsi="Times New Roman" w:cs="Times New Roman"/>
                <w:b/>
                <w:bCs/>
                <w:sz w:val="24"/>
                <w:szCs w:val="24"/>
              </w:rPr>
            </w:pPr>
            <w:r w:rsidRPr="00980F48">
              <w:rPr>
                <w:rFonts w:ascii="Times New Roman" w:hAnsi="Times New Roman" w:cs="Times New Roman"/>
                <w:b/>
                <w:bCs/>
                <w:sz w:val="24"/>
                <w:szCs w:val="24"/>
              </w:rPr>
              <w:t xml:space="preserve">Surprise Test / Sudden test, Quizzes </w:t>
            </w:r>
          </w:p>
        </w:tc>
        <w:tc>
          <w:tcPr>
            <w:tcW w:w="5148" w:type="dxa"/>
          </w:tcPr>
          <w:p w:rsidR="00CA60F0" w:rsidRPr="00980F48" w:rsidRDefault="00CA60F0" w:rsidP="003F251D">
            <w:pPr>
              <w:rPr>
                <w:rFonts w:ascii="Times New Roman" w:hAnsi="Times New Roman" w:cs="Times New Roman"/>
                <w:b/>
                <w:bCs/>
                <w:sz w:val="24"/>
                <w:szCs w:val="24"/>
              </w:rPr>
            </w:pPr>
            <w:r w:rsidRPr="00980F48">
              <w:rPr>
                <w:rFonts w:ascii="Times New Roman" w:hAnsi="Times New Roman" w:cs="Times New Roman"/>
                <w:b/>
                <w:bCs/>
                <w:sz w:val="24"/>
                <w:szCs w:val="24"/>
              </w:rPr>
              <w:t>5%</w:t>
            </w:r>
          </w:p>
        </w:tc>
      </w:tr>
      <w:tr w:rsidR="00CA60F0" w:rsidRPr="00980F48" w:rsidTr="003F251D">
        <w:tc>
          <w:tcPr>
            <w:tcW w:w="5148" w:type="dxa"/>
          </w:tcPr>
          <w:p w:rsidR="00CA60F0" w:rsidRPr="00980F48" w:rsidRDefault="00CA60F0" w:rsidP="003F251D">
            <w:pPr>
              <w:rPr>
                <w:rFonts w:ascii="Times New Roman" w:hAnsi="Times New Roman" w:cs="Times New Roman"/>
                <w:b/>
                <w:bCs/>
                <w:sz w:val="24"/>
                <w:szCs w:val="24"/>
              </w:rPr>
            </w:pPr>
            <w:r>
              <w:rPr>
                <w:rFonts w:ascii="Times New Roman" w:hAnsi="Times New Roman" w:cs="Times New Roman"/>
                <w:b/>
                <w:bCs/>
                <w:sz w:val="24"/>
                <w:szCs w:val="24"/>
              </w:rPr>
              <w:t xml:space="preserve">Presentation </w:t>
            </w:r>
            <w:r w:rsidRPr="00980F48">
              <w:rPr>
                <w:rFonts w:ascii="Times New Roman" w:hAnsi="Times New Roman" w:cs="Times New Roman"/>
                <w:b/>
                <w:bCs/>
                <w:sz w:val="24"/>
                <w:szCs w:val="24"/>
              </w:rPr>
              <w:t xml:space="preserve"> </w:t>
            </w:r>
          </w:p>
        </w:tc>
        <w:tc>
          <w:tcPr>
            <w:tcW w:w="5148" w:type="dxa"/>
          </w:tcPr>
          <w:p w:rsidR="00CA60F0" w:rsidRPr="00980F48" w:rsidRDefault="00CA60F0" w:rsidP="003F251D">
            <w:pPr>
              <w:rPr>
                <w:rFonts w:ascii="Times New Roman" w:hAnsi="Times New Roman" w:cs="Times New Roman"/>
                <w:b/>
                <w:bCs/>
                <w:sz w:val="24"/>
                <w:szCs w:val="24"/>
              </w:rPr>
            </w:pPr>
            <w:r w:rsidRPr="00980F48">
              <w:rPr>
                <w:rFonts w:ascii="Times New Roman" w:hAnsi="Times New Roman" w:cs="Times New Roman"/>
                <w:b/>
                <w:bCs/>
                <w:sz w:val="24"/>
                <w:szCs w:val="24"/>
              </w:rPr>
              <w:t>5%</w:t>
            </w:r>
          </w:p>
        </w:tc>
      </w:tr>
      <w:tr w:rsidR="00CA60F0" w:rsidRPr="00980F48" w:rsidTr="003F251D">
        <w:tc>
          <w:tcPr>
            <w:tcW w:w="5148" w:type="dxa"/>
          </w:tcPr>
          <w:p w:rsidR="00CA60F0" w:rsidRPr="00980F48" w:rsidRDefault="00CA60F0" w:rsidP="003F251D">
            <w:pPr>
              <w:rPr>
                <w:rFonts w:ascii="Times New Roman" w:hAnsi="Times New Roman" w:cs="Times New Roman"/>
                <w:b/>
                <w:bCs/>
                <w:sz w:val="24"/>
                <w:szCs w:val="24"/>
              </w:rPr>
            </w:pPr>
            <w:r w:rsidRPr="00980F48">
              <w:rPr>
                <w:rFonts w:ascii="Times New Roman" w:hAnsi="Times New Roman" w:cs="Times New Roman"/>
                <w:b/>
                <w:bCs/>
                <w:sz w:val="24"/>
                <w:szCs w:val="24"/>
              </w:rPr>
              <w:t xml:space="preserve">Mid Term Paper </w:t>
            </w:r>
          </w:p>
        </w:tc>
        <w:tc>
          <w:tcPr>
            <w:tcW w:w="5148" w:type="dxa"/>
          </w:tcPr>
          <w:p w:rsidR="00CA60F0" w:rsidRPr="00980F48" w:rsidRDefault="00CA60F0" w:rsidP="003F251D">
            <w:pPr>
              <w:rPr>
                <w:rFonts w:ascii="Times New Roman" w:hAnsi="Times New Roman" w:cs="Times New Roman"/>
                <w:b/>
                <w:bCs/>
                <w:sz w:val="24"/>
                <w:szCs w:val="24"/>
              </w:rPr>
            </w:pPr>
            <w:r w:rsidRPr="00980F48">
              <w:rPr>
                <w:rFonts w:ascii="Times New Roman" w:hAnsi="Times New Roman" w:cs="Times New Roman"/>
                <w:b/>
                <w:bCs/>
                <w:sz w:val="24"/>
                <w:szCs w:val="24"/>
              </w:rPr>
              <w:t>30%</w:t>
            </w:r>
          </w:p>
        </w:tc>
      </w:tr>
      <w:tr w:rsidR="00CA60F0" w:rsidRPr="00980F48" w:rsidTr="003F251D">
        <w:tc>
          <w:tcPr>
            <w:tcW w:w="5148" w:type="dxa"/>
          </w:tcPr>
          <w:p w:rsidR="00CA60F0" w:rsidRPr="00980F48" w:rsidRDefault="00CA60F0" w:rsidP="003F251D">
            <w:pPr>
              <w:rPr>
                <w:rFonts w:ascii="Times New Roman" w:hAnsi="Times New Roman" w:cs="Times New Roman"/>
                <w:b/>
                <w:bCs/>
                <w:sz w:val="24"/>
                <w:szCs w:val="24"/>
              </w:rPr>
            </w:pPr>
            <w:r w:rsidRPr="00980F48">
              <w:rPr>
                <w:rFonts w:ascii="Times New Roman" w:hAnsi="Times New Roman" w:cs="Times New Roman"/>
                <w:b/>
                <w:bCs/>
                <w:sz w:val="24"/>
                <w:szCs w:val="24"/>
              </w:rPr>
              <w:t xml:space="preserve">Final Term Paper </w:t>
            </w:r>
          </w:p>
        </w:tc>
        <w:tc>
          <w:tcPr>
            <w:tcW w:w="5148" w:type="dxa"/>
          </w:tcPr>
          <w:p w:rsidR="00CA60F0" w:rsidRPr="00980F48" w:rsidRDefault="00CA60F0" w:rsidP="003F251D">
            <w:pPr>
              <w:rPr>
                <w:rFonts w:ascii="Times New Roman" w:hAnsi="Times New Roman" w:cs="Times New Roman"/>
                <w:b/>
                <w:bCs/>
                <w:sz w:val="24"/>
                <w:szCs w:val="24"/>
              </w:rPr>
            </w:pPr>
            <w:r w:rsidRPr="00980F48">
              <w:rPr>
                <w:rFonts w:ascii="Times New Roman" w:hAnsi="Times New Roman" w:cs="Times New Roman"/>
                <w:b/>
                <w:bCs/>
                <w:sz w:val="24"/>
                <w:szCs w:val="24"/>
              </w:rPr>
              <w:t>50%</w:t>
            </w:r>
          </w:p>
        </w:tc>
      </w:tr>
      <w:tr w:rsidR="00CA60F0" w:rsidRPr="00980F48" w:rsidTr="003F251D">
        <w:tc>
          <w:tcPr>
            <w:tcW w:w="5148" w:type="dxa"/>
          </w:tcPr>
          <w:p w:rsidR="00CA60F0" w:rsidRPr="00980F48" w:rsidRDefault="00CA60F0" w:rsidP="003F251D">
            <w:pPr>
              <w:rPr>
                <w:rFonts w:ascii="Times New Roman" w:hAnsi="Times New Roman" w:cs="Times New Roman"/>
                <w:b/>
                <w:bCs/>
                <w:sz w:val="24"/>
                <w:szCs w:val="24"/>
              </w:rPr>
            </w:pPr>
            <w:r w:rsidRPr="00980F48">
              <w:rPr>
                <w:rFonts w:ascii="Times New Roman" w:hAnsi="Times New Roman" w:cs="Times New Roman"/>
                <w:b/>
                <w:bCs/>
                <w:sz w:val="24"/>
                <w:szCs w:val="24"/>
              </w:rPr>
              <w:t xml:space="preserve">Total </w:t>
            </w:r>
          </w:p>
        </w:tc>
        <w:tc>
          <w:tcPr>
            <w:tcW w:w="5148" w:type="dxa"/>
          </w:tcPr>
          <w:p w:rsidR="00CA60F0" w:rsidRPr="00980F48" w:rsidRDefault="00CA60F0" w:rsidP="003F251D">
            <w:pPr>
              <w:rPr>
                <w:rFonts w:ascii="Times New Roman" w:hAnsi="Times New Roman" w:cs="Times New Roman"/>
                <w:b/>
                <w:bCs/>
                <w:sz w:val="24"/>
                <w:szCs w:val="24"/>
              </w:rPr>
            </w:pPr>
            <w:r w:rsidRPr="00980F48">
              <w:rPr>
                <w:rFonts w:ascii="Times New Roman" w:hAnsi="Times New Roman" w:cs="Times New Roman"/>
                <w:b/>
                <w:bCs/>
                <w:sz w:val="24"/>
                <w:szCs w:val="24"/>
              </w:rPr>
              <w:t>100%</w:t>
            </w:r>
          </w:p>
        </w:tc>
      </w:tr>
    </w:tbl>
    <w:p w:rsidR="00CA60F0" w:rsidRPr="00027D5F" w:rsidRDefault="00CA60F0" w:rsidP="00CA60F0">
      <w:pPr>
        <w:rPr>
          <w:rFonts w:ascii="Times New Roman" w:hAnsi="Times New Roman" w:cs="Times New Roman"/>
          <w:b/>
          <w:bCs/>
          <w:sz w:val="4"/>
          <w:szCs w:val="4"/>
        </w:rPr>
      </w:pPr>
    </w:p>
    <w:p w:rsidR="00CA60F0" w:rsidRPr="00DB236C" w:rsidRDefault="00CA60F0" w:rsidP="00CA60F0">
      <w:pPr>
        <w:rPr>
          <w:rFonts w:ascii="Times New Roman" w:hAnsi="Times New Roman" w:cs="Times New Roman"/>
          <w:b/>
          <w:bCs/>
          <w:sz w:val="24"/>
          <w:szCs w:val="24"/>
        </w:rPr>
      </w:pPr>
      <w:r w:rsidRPr="00DB236C">
        <w:rPr>
          <w:rFonts w:ascii="Times New Roman" w:hAnsi="Times New Roman" w:cs="Times New Roman"/>
          <w:b/>
          <w:bCs/>
          <w:sz w:val="24"/>
          <w:szCs w:val="24"/>
        </w:rPr>
        <w:t>Students Responsibilities:</w:t>
      </w:r>
    </w:p>
    <w:p w:rsidR="00CA60F0" w:rsidRPr="00DB236C" w:rsidRDefault="00CA60F0" w:rsidP="00CA60F0">
      <w:pPr>
        <w:jc w:val="both"/>
        <w:rPr>
          <w:rFonts w:ascii="Times New Roman" w:hAnsi="Times New Roman" w:cs="Times New Roman"/>
          <w:b/>
          <w:bCs/>
          <w:sz w:val="24"/>
          <w:szCs w:val="24"/>
        </w:rPr>
      </w:pPr>
      <w:r w:rsidRPr="00DB236C">
        <w:rPr>
          <w:rFonts w:ascii="Times New Roman" w:hAnsi="Times New Roman" w:cs="Times New Roman"/>
          <w:sz w:val="24"/>
          <w:szCs w:val="24"/>
        </w:rPr>
        <w:t>Students must attend class. Failure to attend class may result in failure in the course. Students must also arrive of time and remain in class for the entire period. Cellular phones and beeper must be Turned off (Proper classroom) decorum (behavior) adapts. Course outlines and calendars explain requirements and assignments; students are responsible for knowing what they say. Students are also responsible for doing all assigned work on time. Excessive absence (more than 03) will result in “F Grade”. Students may prepare Sketchbook for taking notes and for references</w:t>
      </w:r>
      <w:r w:rsidRPr="00DB236C">
        <w:rPr>
          <w:rFonts w:ascii="Times New Roman" w:hAnsi="Times New Roman" w:cs="Times New Roman"/>
          <w:b/>
          <w:bCs/>
          <w:sz w:val="24"/>
          <w:szCs w:val="24"/>
        </w:rPr>
        <w:t xml:space="preserve">. </w:t>
      </w:r>
    </w:p>
    <w:p w:rsidR="00CA60F0" w:rsidRPr="00DB236C" w:rsidRDefault="00CA60F0" w:rsidP="00CA60F0">
      <w:pPr>
        <w:ind w:left="7200" w:firstLine="720"/>
        <w:rPr>
          <w:rFonts w:ascii="Times New Roman" w:hAnsi="Times New Roman" w:cs="Times New Roman"/>
          <w:b/>
          <w:bCs/>
          <w:sz w:val="24"/>
          <w:szCs w:val="24"/>
        </w:rPr>
      </w:pPr>
      <w:r w:rsidRPr="00DB236C">
        <w:rPr>
          <w:rFonts w:ascii="Times New Roman" w:hAnsi="Times New Roman" w:cs="Times New Roman"/>
          <w:b/>
          <w:bCs/>
          <w:sz w:val="24"/>
          <w:szCs w:val="24"/>
        </w:rPr>
        <w:t>Instructor / Tutor</w:t>
      </w:r>
    </w:p>
    <w:p w:rsidR="00CA60F0" w:rsidRPr="00DB236C" w:rsidRDefault="00CA60F0" w:rsidP="00CA60F0">
      <w:pPr>
        <w:rPr>
          <w:rFonts w:ascii="Times New Roman" w:hAnsi="Times New Roman" w:cs="Times New Roman"/>
          <w:b/>
          <w:bCs/>
          <w:sz w:val="24"/>
          <w:szCs w:val="24"/>
        </w:rPr>
      </w:pPr>
    </w:p>
    <w:p w:rsidR="00CA60F0" w:rsidRDefault="00CA60F0">
      <w:r>
        <w:lastRenderedPageBreak/>
        <w:t>f</w:t>
      </w:r>
    </w:p>
    <w:p w:rsidR="00CA60F0" w:rsidRPr="00CA60F0" w:rsidRDefault="00CA60F0" w:rsidP="00CA60F0"/>
    <w:p w:rsidR="00CA60F0" w:rsidRPr="00CA60F0" w:rsidRDefault="00CA60F0" w:rsidP="00CA60F0"/>
    <w:p w:rsidR="00CA60F0" w:rsidRDefault="00CA60F0" w:rsidP="00CA60F0"/>
    <w:p w:rsidR="00CA60F0" w:rsidRPr="00CA60F0" w:rsidRDefault="00CA60F0" w:rsidP="00CA60F0"/>
    <w:p w:rsidR="00CA60F0" w:rsidRPr="00CA60F0" w:rsidRDefault="00CA60F0" w:rsidP="00CA60F0"/>
    <w:p w:rsidR="00CA60F0" w:rsidRPr="00CA60F0" w:rsidRDefault="00CA60F0" w:rsidP="00CA60F0"/>
    <w:p w:rsidR="00CA60F0" w:rsidRPr="00CA60F0" w:rsidRDefault="00CA60F0" w:rsidP="00CA60F0"/>
    <w:p w:rsidR="00CA60F0" w:rsidRPr="00CA60F0" w:rsidRDefault="00CA60F0" w:rsidP="00CA60F0"/>
    <w:p w:rsidR="00CA60F0" w:rsidRPr="00CA60F0" w:rsidRDefault="00CA60F0" w:rsidP="00CA60F0"/>
    <w:p w:rsidR="00CA60F0" w:rsidRPr="00CA60F0" w:rsidRDefault="00CA60F0" w:rsidP="00CA60F0"/>
    <w:p w:rsidR="00CA60F0" w:rsidRDefault="00CA60F0" w:rsidP="00CA60F0"/>
    <w:p w:rsidR="00CA60F0" w:rsidRPr="00CA60F0" w:rsidRDefault="00CA60F0" w:rsidP="00CA60F0">
      <w:pPr>
        <w:jc w:val="center"/>
      </w:pPr>
    </w:p>
    <w:sectPr w:rsidR="00CA60F0" w:rsidRPr="00CA60F0">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48CA" w:rsidRDefault="00FD48CA" w:rsidP="00CA60F0">
      <w:pPr>
        <w:spacing w:after="0" w:line="240" w:lineRule="auto"/>
      </w:pPr>
      <w:r>
        <w:separator/>
      </w:r>
    </w:p>
  </w:endnote>
  <w:endnote w:type="continuationSeparator" w:id="1">
    <w:p w:rsidR="00FD48CA" w:rsidRDefault="00FD48CA" w:rsidP="00CA60F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EMILCOB">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0F0" w:rsidRDefault="00CA60F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0F0" w:rsidRDefault="00CA60F0">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0F0" w:rsidRDefault="00CA60F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48CA" w:rsidRDefault="00FD48CA" w:rsidP="00CA60F0">
      <w:pPr>
        <w:spacing w:after="0" w:line="240" w:lineRule="auto"/>
      </w:pPr>
      <w:r>
        <w:separator/>
      </w:r>
    </w:p>
  </w:footnote>
  <w:footnote w:type="continuationSeparator" w:id="1">
    <w:p w:rsidR="00FD48CA" w:rsidRDefault="00FD48CA" w:rsidP="00CA60F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0F0" w:rsidRDefault="00CA60F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0F0" w:rsidRDefault="00CA60F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0F0" w:rsidRDefault="00CA60F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C33FE"/>
    <w:multiLevelType w:val="hybridMultilevel"/>
    <w:tmpl w:val="B9849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useFELayout/>
  </w:compat>
  <w:rsids>
    <w:rsidRoot w:val="00CA60F0"/>
    <w:rsid w:val="00CA60F0"/>
    <w:rsid w:val="00FD48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State"/>
  <w:smartTagType w:namespaceuri="urn:schemas-microsoft-com:office:smarttags" w:name="PlaceName"/>
  <w:smartTagType w:namespaceuri="urn:schemas-microsoft-com:office:smarttags" w:name="PlaceTyp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A60F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A60F0"/>
  </w:style>
  <w:style w:type="paragraph" w:styleId="Footer">
    <w:name w:val="footer"/>
    <w:basedOn w:val="Normal"/>
    <w:link w:val="FooterChar"/>
    <w:uiPriority w:val="99"/>
    <w:semiHidden/>
    <w:unhideWhenUsed/>
    <w:rsid w:val="00CA60F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A60F0"/>
  </w:style>
  <w:style w:type="paragraph" w:styleId="BalloonText">
    <w:name w:val="Balloon Text"/>
    <w:basedOn w:val="Normal"/>
    <w:link w:val="BalloonTextChar"/>
    <w:uiPriority w:val="99"/>
    <w:semiHidden/>
    <w:unhideWhenUsed/>
    <w:rsid w:val="00CA60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60F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FFFFFF"/>
      </a:dk1>
      <a:lt1>
        <a:sysClr val="window" lastClr="00000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EA6A0E-13A2-46E0-9778-5D921DEB0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542</Words>
  <Characters>3095</Characters>
  <Application>Microsoft Office Word</Application>
  <DocSecurity>0</DocSecurity>
  <Lines>25</Lines>
  <Paragraphs>7</Paragraphs>
  <ScaleCrop>false</ScaleCrop>
  <Company/>
  <LinksUpToDate>false</LinksUpToDate>
  <CharactersWithSpaces>3630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Mudassir Mehdi</dc:creator>
  <cp:keywords/>
  <dc:description/>
  <cp:lastModifiedBy>Mudassir Mehdi</cp:lastModifiedBy>
  <cp:revision>2</cp:revision>
  <dcterms:created xsi:type="dcterms:W3CDTF">2020-04-02T09:13:00Z</dcterms:created>
  <dcterms:modified xsi:type="dcterms:W3CDTF">2020-04-02T09:14:00Z</dcterms:modified>
</cp:coreProperties>
</file>